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F9" w:rsidRPr="00B058A4" w:rsidRDefault="00B058A4">
      <w:pPr>
        <w:rPr>
          <w:rFonts w:ascii="Times New Roman" w:hAnsi="Times New Roman" w:cs="Times New Roman"/>
          <w:b/>
          <w:sz w:val="24"/>
          <w:szCs w:val="24"/>
        </w:rPr>
      </w:pPr>
      <w:r w:rsidRPr="00B058A4">
        <w:rPr>
          <w:rFonts w:ascii="Times New Roman" w:hAnsi="Times New Roman" w:cs="Times New Roman"/>
          <w:b/>
          <w:sz w:val="24"/>
          <w:szCs w:val="24"/>
        </w:rPr>
        <w:t>Konsultacje społeczne - ankieta</w:t>
      </w:r>
    </w:p>
    <w:p w:rsidR="001B34F9" w:rsidRDefault="00F446D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Prosimy o </w:t>
      </w:r>
      <w:r w:rsidR="00B058A4">
        <w:rPr>
          <w:rFonts w:ascii="Times New Roman" w:hAnsi="Times New Roman"/>
          <w:b/>
          <w:sz w:val="24"/>
          <w:szCs w:val="24"/>
        </w:rPr>
        <w:t xml:space="preserve">zaznaczenie i </w:t>
      </w:r>
      <w:r w:rsidR="002B120D">
        <w:rPr>
          <w:rFonts w:ascii="Times New Roman" w:hAnsi="Times New Roman"/>
          <w:b/>
          <w:sz w:val="24"/>
          <w:szCs w:val="24"/>
        </w:rPr>
        <w:t xml:space="preserve">ewentualne </w:t>
      </w:r>
      <w:r w:rsidR="00B058A4">
        <w:rPr>
          <w:rFonts w:ascii="Times New Roman" w:hAnsi="Times New Roman"/>
          <w:b/>
          <w:sz w:val="24"/>
          <w:szCs w:val="24"/>
        </w:rPr>
        <w:t>uzasadnienie prze</w:t>
      </w:r>
      <w:r w:rsidR="002B120D">
        <w:rPr>
          <w:rFonts w:ascii="Times New Roman" w:hAnsi="Times New Roman"/>
          <w:b/>
          <w:sz w:val="24"/>
          <w:szCs w:val="24"/>
        </w:rPr>
        <w:t>dsięwzięcia/przedsięwzięć, którymi</w:t>
      </w:r>
      <w:r w:rsidR="00B058A4">
        <w:rPr>
          <w:rFonts w:ascii="Times New Roman" w:hAnsi="Times New Roman"/>
          <w:b/>
          <w:sz w:val="24"/>
          <w:szCs w:val="24"/>
        </w:rPr>
        <w:t xml:space="preserve"> </w:t>
      </w:r>
      <w:r w:rsidR="002B120D">
        <w:rPr>
          <w:rFonts w:ascii="Times New Roman" w:hAnsi="Times New Roman"/>
          <w:b/>
          <w:sz w:val="24"/>
          <w:szCs w:val="24"/>
        </w:rPr>
        <w:t>Państwo byli</w:t>
      </w:r>
      <w:bookmarkStart w:id="0" w:name="_GoBack"/>
      <w:bookmarkEnd w:id="0"/>
      <w:r w:rsidR="002B120D">
        <w:rPr>
          <w:rFonts w:ascii="Times New Roman" w:hAnsi="Times New Roman"/>
          <w:b/>
          <w:sz w:val="24"/>
          <w:szCs w:val="24"/>
        </w:rPr>
        <w:t>by zainteresowani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5671"/>
        <w:gridCol w:w="468"/>
        <w:gridCol w:w="2709"/>
      </w:tblGrid>
      <w:tr w:rsidR="00F446D0" w:rsidTr="00B058A4">
        <w:trPr>
          <w:trHeight w:val="735"/>
        </w:trPr>
        <w:tc>
          <w:tcPr>
            <w:tcW w:w="440" w:type="dxa"/>
            <w:shd w:val="clear" w:color="auto" w:fill="92D050"/>
            <w:vAlign w:val="center"/>
          </w:tcPr>
          <w:p w:rsidR="00F446D0" w:rsidRDefault="00F446D0" w:rsidP="00B058A4">
            <w:pPr>
              <w:jc w:val="center"/>
            </w:pPr>
            <w:r>
              <w:t>LP</w:t>
            </w:r>
          </w:p>
        </w:tc>
        <w:tc>
          <w:tcPr>
            <w:tcW w:w="8599" w:type="dxa"/>
            <w:shd w:val="clear" w:color="auto" w:fill="92D050"/>
            <w:vAlign w:val="center"/>
          </w:tcPr>
          <w:p w:rsidR="00F446D0" w:rsidRPr="00F37CF9" w:rsidRDefault="00F446D0" w:rsidP="00B058A4">
            <w:pPr>
              <w:jc w:val="center"/>
              <w:rPr>
                <w:b/>
              </w:rPr>
            </w:pPr>
            <w:r w:rsidRPr="00F37CF9">
              <w:rPr>
                <w:b/>
                <w:color w:val="FFFFFF" w:themeColor="background1"/>
              </w:rPr>
              <w:t>Przedsięwzięcie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F446D0" w:rsidRPr="00F37CF9" w:rsidRDefault="00F37CF9" w:rsidP="00B058A4">
            <w:pPr>
              <w:jc w:val="center"/>
              <w:rPr>
                <w:b/>
              </w:rPr>
            </w:pPr>
            <w:r w:rsidRPr="00F37CF9">
              <w:rPr>
                <w:b/>
                <w:color w:val="FFFFFF" w:themeColor="background1"/>
              </w:rPr>
              <w:t>X</w:t>
            </w:r>
          </w:p>
        </w:tc>
        <w:tc>
          <w:tcPr>
            <w:tcW w:w="3685" w:type="dxa"/>
            <w:shd w:val="clear" w:color="auto" w:fill="92D050"/>
            <w:vAlign w:val="center"/>
          </w:tcPr>
          <w:p w:rsidR="00F446D0" w:rsidRPr="00F37CF9" w:rsidRDefault="004E732A" w:rsidP="00B058A4">
            <w:pPr>
              <w:jc w:val="center"/>
              <w:rPr>
                <w:b/>
              </w:rPr>
            </w:pPr>
            <w:r w:rsidRPr="00F37CF9">
              <w:rPr>
                <w:b/>
                <w:color w:val="FFFFFF" w:themeColor="background1"/>
              </w:rPr>
              <w:t>Uzasadnienie</w:t>
            </w:r>
          </w:p>
        </w:tc>
      </w:tr>
      <w:tr w:rsidR="00F446D0" w:rsidTr="00B058A4">
        <w:tc>
          <w:tcPr>
            <w:tcW w:w="440" w:type="dxa"/>
            <w:vAlign w:val="center"/>
          </w:tcPr>
          <w:p w:rsidR="00F446D0" w:rsidRDefault="00F446D0" w:rsidP="004E732A">
            <w:r>
              <w:t>1</w:t>
            </w:r>
          </w:p>
        </w:tc>
        <w:tc>
          <w:tcPr>
            <w:tcW w:w="8599" w:type="dxa"/>
          </w:tcPr>
          <w:p w:rsidR="00F446D0" w:rsidRDefault="004E732A">
            <w:r>
              <w:t>Przedsięwzięcie 1.1.1 Podejmowanie i rozwijanie działalności gospodarczej</w:t>
            </w:r>
          </w:p>
        </w:tc>
        <w:tc>
          <w:tcPr>
            <w:tcW w:w="567" w:type="dxa"/>
            <w:vAlign w:val="center"/>
          </w:tcPr>
          <w:p w:rsidR="00F446D0" w:rsidRDefault="00F446D0" w:rsidP="00B058A4">
            <w:pPr>
              <w:jc w:val="center"/>
            </w:pPr>
          </w:p>
        </w:tc>
        <w:tc>
          <w:tcPr>
            <w:tcW w:w="3685" w:type="dxa"/>
          </w:tcPr>
          <w:p w:rsidR="00F446D0" w:rsidRDefault="00F446D0"/>
        </w:tc>
      </w:tr>
      <w:tr w:rsidR="00F446D0" w:rsidTr="00B058A4">
        <w:trPr>
          <w:trHeight w:val="262"/>
        </w:trPr>
        <w:tc>
          <w:tcPr>
            <w:tcW w:w="440" w:type="dxa"/>
            <w:vAlign w:val="center"/>
          </w:tcPr>
          <w:p w:rsidR="00F446D0" w:rsidRDefault="00F446D0" w:rsidP="004E732A">
            <w:r>
              <w:t>2</w:t>
            </w:r>
          </w:p>
        </w:tc>
        <w:tc>
          <w:tcPr>
            <w:tcW w:w="8599" w:type="dxa"/>
          </w:tcPr>
          <w:p w:rsidR="00F446D0" w:rsidRDefault="004E732A">
            <w:r>
              <w:t>Przedsięwzięcie 1.2.1 Podnoszenie wiedzy i kompetencji mieszkańców w zakresie przedsiębiorczości</w:t>
            </w:r>
          </w:p>
        </w:tc>
        <w:tc>
          <w:tcPr>
            <w:tcW w:w="567" w:type="dxa"/>
            <w:vAlign w:val="center"/>
          </w:tcPr>
          <w:p w:rsidR="00F446D0" w:rsidRDefault="00F446D0" w:rsidP="00B058A4">
            <w:pPr>
              <w:jc w:val="center"/>
            </w:pPr>
          </w:p>
        </w:tc>
        <w:tc>
          <w:tcPr>
            <w:tcW w:w="3685" w:type="dxa"/>
          </w:tcPr>
          <w:p w:rsidR="00F446D0" w:rsidRDefault="00F446D0"/>
        </w:tc>
      </w:tr>
      <w:tr w:rsidR="00F446D0" w:rsidTr="00B058A4">
        <w:trPr>
          <w:trHeight w:val="642"/>
        </w:trPr>
        <w:tc>
          <w:tcPr>
            <w:tcW w:w="440" w:type="dxa"/>
            <w:vAlign w:val="center"/>
          </w:tcPr>
          <w:p w:rsidR="00F446D0" w:rsidRDefault="00F446D0" w:rsidP="004E732A">
            <w:r>
              <w:t>3</w:t>
            </w:r>
          </w:p>
        </w:tc>
        <w:tc>
          <w:tcPr>
            <w:tcW w:w="8599" w:type="dxa"/>
          </w:tcPr>
          <w:p w:rsidR="00F446D0" w:rsidRDefault="004E732A">
            <w:r>
              <w:t>Przedsięwzięcie 1.2.2 Działania edukacyjne, informacyjne i aktywizujące prowadzone przez LGD</w:t>
            </w:r>
          </w:p>
        </w:tc>
        <w:tc>
          <w:tcPr>
            <w:tcW w:w="567" w:type="dxa"/>
            <w:vAlign w:val="center"/>
          </w:tcPr>
          <w:p w:rsidR="00F446D0" w:rsidRDefault="00F446D0" w:rsidP="00B058A4">
            <w:pPr>
              <w:jc w:val="center"/>
            </w:pPr>
          </w:p>
        </w:tc>
        <w:tc>
          <w:tcPr>
            <w:tcW w:w="3685" w:type="dxa"/>
          </w:tcPr>
          <w:p w:rsidR="00F446D0" w:rsidRDefault="00F446D0"/>
        </w:tc>
      </w:tr>
      <w:tr w:rsidR="00F446D0" w:rsidTr="00B058A4">
        <w:tc>
          <w:tcPr>
            <w:tcW w:w="440" w:type="dxa"/>
            <w:vAlign w:val="center"/>
          </w:tcPr>
          <w:p w:rsidR="00F446D0" w:rsidRDefault="00F446D0" w:rsidP="004E732A">
            <w:r>
              <w:t>4</w:t>
            </w:r>
          </w:p>
        </w:tc>
        <w:tc>
          <w:tcPr>
            <w:tcW w:w="8599" w:type="dxa"/>
          </w:tcPr>
          <w:p w:rsidR="00F446D0" w:rsidRDefault="004E732A">
            <w:r>
              <w:t>Przedsięwzięcie 2.1.1 Budowa lub przebudowa ciągów pieszych lub ścieżek rowerowych lub szlaków turystycznych</w:t>
            </w:r>
          </w:p>
        </w:tc>
        <w:tc>
          <w:tcPr>
            <w:tcW w:w="567" w:type="dxa"/>
            <w:vAlign w:val="center"/>
          </w:tcPr>
          <w:p w:rsidR="00F446D0" w:rsidRDefault="00F446D0" w:rsidP="00B058A4">
            <w:pPr>
              <w:jc w:val="center"/>
            </w:pPr>
          </w:p>
        </w:tc>
        <w:tc>
          <w:tcPr>
            <w:tcW w:w="3685" w:type="dxa"/>
          </w:tcPr>
          <w:p w:rsidR="00F446D0" w:rsidRDefault="00F446D0"/>
        </w:tc>
      </w:tr>
      <w:tr w:rsidR="00F446D0" w:rsidTr="00B058A4">
        <w:tc>
          <w:tcPr>
            <w:tcW w:w="440" w:type="dxa"/>
            <w:vAlign w:val="center"/>
          </w:tcPr>
          <w:p w:rsidR="00F446D0" w:rsidRDefault="00F446D0" w:rsidP="004E732A">
            <w:r>
              <w:t>5</w:t>
            </w:r>
          </w:p>
        </w:tc>
        <w:tc>
          <w:tcPr>
            <w:tcW w:w="8599" w:type="dxa"/>
          </w:tcPr>
          <w:p w:rsidR="00F446D0" w:rsidRDefault="004E732A">
            <w:r>
              <w:t>Przedsięwzięcie 2.1.2 Rozwój obiektów pełniących funkcje publiczne, kulturalne lub społeczne</w:t>
            </w:r>
          </w:p>
        </w:tc>
        <w:tc>
          <w:tcPr>
            <w:tcW w:w="567" w:type="dxa"/>
            <w:vAlign w:val="center"/>
          </w:tcPr>
          <w:p w:rsidR="00F446D0" w:rsidRDefault="00F446D0" w:rsidP="00B058A4">
            <w:pPr>
              <w:jc w:val="center"/>
            </w:pPr>
          </w:p>
        </w:tc>
        <w:tc>
          <w:tcPr>
            <w:tcW w:w="3685" w:type="dxa"/>
          </w:tcPr>
          <w:p w:rsidR="00F446D0" w:rsidRDefault="00F446D0"/>
        </w:tc>
      </w:tr>
      <w:tr w:rsidR="00F446D0" w:rsidTr="00B058A4">
        <w:tc>
          <w:tcPr>
            <w:tcW w:w="440" w:type="dxa"/>
            <w:vAlign w:val="center"/>
          </w:tcPr>
          <w:p w:rsidR="00F446D0" w:rsidRDefault="00F446D0" w:rsidP="004E732A">
            <w:r>
              <w:t>6</w:t>
            </w:r>
          </w:p>
        </w:tc>
        <w:tc>
          <w:tcPr>
            <w:tcW w:w="8599" w:type="dxa"/>
          </w:tcPr>
          <w:p w:rsidR="00F446D0" w:rsidRDefault="004E732A">
            <w:r>
              <w:t>Przedsięwzięcie 2.1.3 Rozwój infrastruktury publicznej lub kulturalnej z wykorzystaniem technologii Odnawialnych Źródeł Energii</w:t>
            </w:r>
          </w:p>
        </w:tc>
        <w:tc>
          <w:tcPr>
            <w:tcW w:w="567" w:type="dxa"/>
            <w:vAlign w:val="center"/>
          </w:tcPr>
          <w:p w:rsidR="00F446D0" w:rsidRDefault="00F446D0" w:rsidP="00B058A4">
            <w:pPr>
              <w:jc w:val="center"/>
            </w:pPr>
          </w:p>
        </w:tc>
        <w:tc>
          <w:tcPr>
            <w:tcW w:w="3685" w:type="dxa"/>
          </w:tcPr>
          <w:p w:rsidR="00F446D0" w:rsidRDefault="00F446D0"/>
        </w:tc>
      </w:tr>
      <w:tr w:rsidR="00F446D0" w:rsidTr="00B058A4">
        <w:tc>
          <w:tcPr>
            <w:tcW w:w="440" w:type="dxa"/>
            <w:vAlign w:val="center"/>
          </w:tcPr>
          <w:p w:rsidR="00F446D0" w:rsidRDefault="00F446D0" w:rsidP="004E732A">
            <w:r>
              <w:t>7</w:t>
            </w:r>
          </w:p>
        </w:tc>
        <w:tc>
          <w:tcPr>
            <w:tcW w:w="8599" w:type="dxa"/>
          </w:tcPr>
          <w:p w:rsidR="00F446D0" w:rsidRDefault="004E732A">
            <w:r>
              <w:t>Przedsięwzięcie 2.1.4 Budowa, przebudowa lub wyposażenie obiektów, placów pełniących funkcje publiczne, turystyczne lub rekreacyjne</w:t>
            </w:r>
          </w:p>
        </w:tc>
        <w:tc>
          <w:tcPr>
            <w:tcW w:w="567" w:type="dxa"/>
            <w:vAlign w:val="center"/>
          </w:tcPr>
          <w:p w:rsidR="00F446D0" w:rsidRDefault="00F446D0" w:rsidP="00B058A4">
            <w:pPr>
              <w:jc w:val="center"/>
            </w:pPr>
          </w:p>
        </w:tc>
        <w:tc>
          <w:tcPr>
            <w:tcW w:w="3685" w:type="dxa"/>
          </w:tcPr>
          <w:p w:rsidR="00F446D0" w:rsidRDefault="00F446D0"/>
        </w:tc>
      </w:tr>
      <w:tr w:rsidR="00F446D0" w:rsidTr="00B058A4">
        <w:tc>
          <w:tcPr>
            <w:tcW w:w="440" w:type="dxa"/>
            <w:vAlign w:val="center"/>
          </w:tcPr>
          <w:p w:rsidR="00F446D0" w:rsidRDefault="004E732A" w:rsidP="004E732A">
            <w:r>
              <w:t>8</w:t>
            </w:r>
          </w:p>
        </w:tc>
        <w:tc>
          <w:tcPr>
            <w:tcW w:w="8599" w:type="dxa"/>
          </w:tcPr>
          <w:p w:rsidR="00F446D0" w:rsidRDefault="004E732A">
            <w:r>
              <w:t>Przedsięwzięcie 2.2.1 Promocja walorów turystycznych obszaru LGD</w:t>
            </w:r>
          </w:p>
        </w:tc>
        <w:tc>
          <w:tcPr>
            <w:tcW w:w="567" w:type="dxa"/>
            <w:vAlign w:val="center"/>
          </w:tcPr>
          <w:p w:rsidR="00F446D0" w:rsidRDefault="00F446D0" w:rsidP="00B058A4">
            <w:pPr>
              <w:jc w:val="center"/>
            </w:pPr>
          </w:p>
        </w:tc>
        <w:tc>
          <w:tcPr>
            <w:tcW w:w="3685" w:type="dxa"/>
          </w:tcPr>
          <w:p w:rsidR="00F446D0" w:rsidRDefault="00F446D0"/>
        </w:tc>
      </w:tr>
      <w:tr w:rsidR="00F446D0" w:rsidTr="00B058A4">
        <w:tc>
          <w:tcPr>
            <w:tcW w:w="440" w:type="dxa"/>
            <w:vAlign w:val="center"/>
          </w:tcPr>
          <w:p w:rsidR="00F446D0" w:rsidRDefault="004E732A" w:rsidP="004E732A">
            <w:r>
              <w:t>9</w:t>
            </w:r>
          </w:p>
        </w:tc>
        <w:tc>
          <w:tcPr>
            <w:tcW w:w="8599" w:type="dxa"/>
          </w:tcPr>
          <w:p w:rsidR="00F446D0" w:rsidRDefault="004E732A">
            <w:r>
              <w:t>Przedsięwzięcie 2.2.2 Rozwój aktywnych form rekreacji</w:t>
            </w:r>
          </w:p>
        </w:tc>
        <w:tc>
          <w:tcPr>
            <w:tcW w:w="567" w:type="dxa"/>
            <w:vAlign w:val="center"/>
          </w:tcPr>
          <w:p w:rsidR="00F446D0" w:rsidRDefault="00F446D0" w:rsidP="00B058A4">
            <w:pPr>
              <w:jc w:val="center"/>
            </w:pPr>
          </w:p>
        </w:tc>
        <w:tc>
          <w:tcPr>
            <w:tcW w:w="3685" w:type="dxa"/>
          </w:tcPr>
          <w:p w:rsidR="00F446D0" w:rsidRDefault="00F446D0"/>
        </w:tc>
      </w:tr>
      <w:tr w:rsidR="00F446D0" w:rsidTr="00B058A4">
        <w:tc>
          <w:tcPr>
            <w:tcW w:w="440" w:type="dxa"/>
            <w:vAlign w:val="center"/>
          </w:tcPr>
          <w:p w:rsidR="00F446D0" w:rsidRDefault="004E732A" w:rsidP="004E732A">
            <w:r>
              <w:t>10</w:t>
            </w:r>
          </w:p>
        </w:tc>
        <w:tc>
          <w:tcPr>
            <w:tcW w:w="8599" w:type="dxa"/>
          </w:tcPr>
          <w:p w:rsidR="00F446D0" w:rsidRDefault="004E732A">
            <w:r>
              <w:t>Przedsięwzięcie 2.2.3 Współpraca z LGD</w:t>
            </w:r>
          </w:p>
        </w:tc>
        <w:tc>
          <w:tcPr>
            <w:tcW w:w="567" w:type="dxa"/>
            <w:vAlign w:val="center"/>
          </w:tcPr>
          <w:p w:rsidR="00F446D0" w:rsidRDefault="00F446D0" w:rsidP="00B058A4">
            <w:pPr>
              <w:jc w:val="center"/>
            </w:pPr>
          </w:p>
        </w:tc>
        <w:tc>
          <w:tcPr>
            <w:tcW w:w="3685" w:type="dxa"/>
          </w:tcPr>
          <w:p w:rsidR="00F446D0" w:rsidRDefault="00F446D0"/>
        </w:tc>
      </w:tr>
      <w:tr w:rsidR="00F446D0" w:rsidTr="00B058A4">
        <w:tc>
          <w:tcPr>
            <w:tcW w:w="440" w:type="dxa"/>
            <w:vAlign w:val="center"/>
          </w:tcPr>
          <w:p w:rsidR="00F446D0" w:rsidRDefault="004E732A" w:rsidP="004E732A">
            <w:r>
              <w:t>11</w:t>
            </w:r>
          </w:p>
        </w:tc>
        <w:tc>
          <w:tcPr>
            <w:tcW w:w="8599" w:type="dxa"/>
          </w:tcPr>
          <w:p w:rsidR="00F446D0" w:rsidRDefault="004E732A">
            <w:r>
              <w:t>Przedsięwzięcie 2.3.1 Wspieranie miejscowych artystów,</w:t>
            </w:r>
            <w:r>
              <w:t xml:space="preserve"> </w:t>
            </w:r>
            <w:r>
              <w:t>twórców ludowych oraz rzemieślników</w:t>
            </w:r>
          </w:p>
        </w:tc>
        <w:tc>
          <w:tcPr>
            <w:tcW w:w="567" w:type="dxa"/>
            <w:vAlign w:val="center"/>
          </w:tcPr>
          <w:p w:rsidR="00F446D0" w:rsidRDefault="00F446D0" w:rsidP="00B058A4">
            <w:pPr>
              <w:jc w:val="center"/>
            </w:pPr>
          </w:p>
        </w:tc>
        <w:tc>
          <w:tcPr>
            <w:tcW w:w="3685" w:type="dxa"/>
          </w:tcPr>
          <w:p w:rsidR="00F446D0" w:rsidRDefault="00F446D0"/>
        </w:tc>
      </w:tr>
      <w:tr w:rsidR="00F446D0" w:rsidTr="00B058A4">
        <w:tc>
          <w:tcPr>
            <w:tcW w:w="440" w:type="dxa"/>
            <w:vAlign w:val="center"/>
          </w:tcPr>
          <w:p w:rsidR="00F446D0" w:rsidRDefault="004E732A" w:rsidP="004E732A">
            <w:r>
              <w:t>12</w:t>
            </w:r>
          </w:p>
        </w:tc>
        <w:tc>
          <w:tcPr>
            <w:tcW w:w="8599" w:type="dxa"/>
          </w:tcPr>
          <w:p w:rsidR="00F446D0" w:rsidRDefault="004E732A">
            <w:r>
              <w:t>Przedsięwzięcie 2.3.2 Przedsięwzięcia kulturalne i integracyjne</w:t>
            </w:r>
          </w:p>
        </w:tc>
        <w:tc>
          <w:tcPr>
            <w:tcW w:w="567" w:type="dxa"/>
            <w:vAlign w:val="center"/>
          </w:tcPr>
          <w:p w:rsidR="00F446D0" w:rsidRDefault="00F446D0" w:rsidP="00B058A4">
            <w:pPr>
              <w:jc w:val="center"/>
            </w:pPr>
          </w:p>
        </w:tc>
        <w:tc>
          <w:tcPr>
            <w:tcW w:w="3685" w:type="dxa"/>
          </w:tcPr>
          <w:p w:rsidR="00F446D0" w:rsidRDefault="00F446D0"/>
        </w:tc>
      </w:tr>
      <w:tr w:rsidR="004E732A" w:rsidTr="00B058A4">
        <w:tc>
          <w:tcPr>
            <w:tcW w:w="440" w:type="dxa"/>
            <w:vAlign w:val="center"/>
          </w:tcPr>
          <w:p w:rsidR="004E732A" w:rsidRDefault="004E732A" w:rsidP="004E732A">
            <w:r>
              <w:t>13</w:t>
            </w:r>
          </w:p>
        </w:tc>
        <w:tc>
          <w:tcPr>
            <w:tcW w:w="8599" w:type="dxa"/>
          </w:tcPr>
          <w:p w:rsidR="004E732A" w:rsidRDefault="004E732A">
            <w:r>
              <w:t>Przedsięwzięcie 2.3.3 Renowacja, rewitalizacja, adaptacja i wyposażenie obiektów dziedzictwa kulturowego i historycznego</w:t>
            </w:r>
          </w:p>
        </w:tc>
        <w:tc>
          <w:tcPr>
            <w:tcW w:w="567" w:type="dxa"/>
            <w:vAlign w:val="center"/>
          </w:tcPr>
          <w:p w:rsidR="004E732A" w:rsidRDefault="004E732A" w:rsidP="00B058A4">
            <w:pPr>
              <w:jc w:val="center"/>
            </w:pPr>
          </w:p>
        </w:tc>
        <w:tc>
          <w:tcPr>
            <w:tcW w:w="3685" w:type="dxa"/>
          </w:tcPr>
          <w:p w:rsidR="004E732A" w:rsidRDefault="004E732A"/>
        </w:tc>
      </w:tr>
    </w:tbl>
    <w:p w:rsidR="00F446D0" w:rsidRDefault="00F446D0"/>
    <w:sectPr w:rsidR="00F446D0" w:rsidSect="00B058A4">
      <w:headerReference w:type="default" r:id="rId10"/>
      <w:footerReference w:type="default" r:id="rId11"/>
      <w:pgSz w:w="11906" w:h="16838"/>
      <w:pgMar w:top="1417" w:right="1417" w:bottom="1417" w:left="1417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75A" w:rsidRDefault="00C8575A" w:rsidP="00F93A43">
      <w:pPr>
        <w:spacing w:after="0" w:line="240" w:lineRule="auto"/>
      </w:pPr>
      <w:r>
        <w:separator/>
      </w:r>
    </w:p>
  </w:endnote>
  <w:endnote w:type="continuationSeparator" w:id="0">
    <w:p w:rsidR="00C8575A" w:rsidRDefault="00C8575A" w:rsidP="00F9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E73" w:rsidRPr="00D735C1" w:rsidRDefault="00D735C1" w:rsidP="00F44E73">
    <w:pPr>
      <w:pStyle w:val="Stopka"/>
      <w:tabs>
        <w:tab w:val="clear" w:pos="4536"/>
        <w:tab w:val="clear" w:pos="9072"/>
        <w:tab w:val="left" w:pos="2867"/>
      </w:tabs>
      <w:rPr>
        <w:color w:val="4D9028"/>
      </w:rPr>
    </w:pPr>
    <w:r>
      <w:rPr>
        <w:noProof/>
        <w:color w:val="339966"/>
        <w:position w:val="6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D76B0A" wp14:editId="2532358D">
              <wp:simplePos x="0" y="0"/>
              <wp:positionH relativeFrom="column">
                <wp:posOffset>-1298</wp:posOffset>
              </wp:positionH>
              <wp:positionV relativeFrom="paragraph">
                <wp:posOffset>112864</wp:posOffset>
              </wp:positionV>
              <wp:extent cx="5764530" cy="0"/>
              <wp:effectExtent l="0" t="0" r="2667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45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8.9pt" to="453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" strokecolor="black [3040]"/>
          </w:pict>
        </mc:Fallback>
      </mc:AlternateContent>
    </w:r>
    <w:r>
      <w:rPr>
        <w:color w:val="339966"/>
        <w:position w:val="6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F10B4">
      <w:rPr>
        <w:color w:val="339966"/>
        <w:position w:val="6"/>
        <w:sz w:val="16"/>
        <w:szCs w:val="16"/>
      </w:rPr>
      <w:t xml:space="preserve">Stowarzyszenie Lokalna Grupa Działania „Leśny Krąg”, ul. Ogrodowa 16, 23-300 Janów Lubelski, </w:t>
    </w:r>
    <w:r>
      <w:rPr>
        <w:color w:val="339966"/>
        <w:position w:val="6"/>
        <w:sz w:val="16"/>
        <w:szCs w:val="16"/>
      </w:rPr>
      <w:br/>
    </w:r>
    <w:proofErr w:type="spellStart"/>
    <w:r w:rsidRPr="008F10B4">
      <w:rPr>
        <w:color w:val="339966"/>
        <w:position w:val="6"/>
        <w:sz w:val="16"/>
        <w:szCs w:val="16"/>
      </w:rPr>
      <w:t>tel</w:t>
    </w:r>
    <w:proofErr w:type="spellEnd"/>
    <w:r w:rsidRPr="008F10B4">
      <w:rPr>
        <w:color w:val="339966"/>
        <w:position w:val="6"/>
        <w:sz w:val="16"/>
        <w:szCs w:val="16"/>
      </w:rPr>
      <w:t>/fax: 15 8722 652,  NIP: 862-159-67-43, Regon: 060139286</w:t>
    </w:r>
    <w:r>
      <w:rPr>
        <w:color w:val="339966"/>
        <w:position w:val="6"/>
        <w:sz w:val="16"/>
        <w:szCs w:val="16"/>
      </w:rPr>
      <w:t xml:space="preserve"> </w:t>
    </w:r>
  </w:p>
  <w:p w:rsidR="0074324E" w:rsidRPr="00D735C1" w:rsidRDefault="00D735C1" w:rsidP="00F44E73">
    <w:pPr>
      <w:pStyle w:val="Stopka"/>
      <w:rPr>
        <w:sz w:val="16"/>
        <w:szCs w:val="16"/>
      </w:rPr>
    </w:pPr>
    <w:r w:rsidRPr="00D735C1">
      <w:rPr>
        <w:color w:val="339966"/>
        <w:position w:val="6"/>
        <w:sz w:val="16"/>
        <w:szCs w:val="16"/>
      </w:rPr>
      <w:t>PBS w Janowie Lubelskim, nr konta: 12 9410 0000 2001 1017 9054 0001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75A" w:rsidRDefault="00C8575A" w:rsidP="00F93A43">
      <w:pPr>
        <w:spacing w:after="0" w:line="240" w:lineRule="auto"/>
      </w:pPr>
      <w:r>
        <w:separator/>
      </w:r>
    </w:p>
  </w:footnote>
  <w:footnote w:type="continuationSeparator" w:id="0">
    <w:p w:rsidR="00C8575A" w:rsidRDefault="00C8575A" w:rsidP="00F9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A43" w:rsidRDefault="0043743B" w:rsidP="005B357D">
    <w:pPr>
      <w:pStyle w:val="Nagwek"/>
      <w:jc w:val="both"/>
      <w:rPr>
        <w:color w:val="4F81BD" w:themeColor="accent1"/>
      </w:rPr>
    </w:pPr>
    <w:r>
      <w:rPr>
        <w:noProof/>
        <w:color w:val="4F81BD" w:themeColor="accent1"/>
        <w:lang w:eastAsia="pl-PL"/>
      </w:rPr>
      <w:drawing>
        <wp:inline distT="0" distB="0" distL="0" distR="0" wp14:anchorId="1A965D98" wp14:editId="1591462C">
          <wp:extent cx="659958" cy="441063"/>
          <wp:effectExtent l="0" t="0" r="698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683" cy="448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19DD">
      <w:rPr>
        <w:noProof/>
        <w:color w:val="4F81BD" w:themeColor="accent1"/>
        <w:lang w:eastAsia="pl-PL"/>
      </w:rPr>
      <w:t xml:space="preserve">               </w:t>
    </w:r>
    <w:r w:rsidR="0074324E">
      <w:rPr>
        <w:noProof/>
        <w:color w:val="4F81BD" w:themeColor="accent1"/>
        <w:lang w:eastAsia="pl-PL"/>
      </w:rPr>
      <w:t xml:space="preserve">   </w:t>
    </w:r>
    <w:r w:rsidR="0074324E">
      <w:rPr>
        <w:noProof/>
        <w:color w:val="4F81BD" w:themeColor="accent1"/>
        <w:lang w:eastAsia="pl-PL"/>
      </w:rPr>
      <w:drawing>
        <wp:inline distT="0" distB="0" distL="0" distR="0" wp14:anchorId="013DB113" wp14:editId="36BEC406">
          <wp:extent cx="429748" cy="421419"/>
          <wp:effectExtent l="0" t="0" r="889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322" cy="43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324E">
      <w:rPr>
        <w:noProof/>
        <w:color w:val="4F81BD" w:themeColor="accent1"/>
        <w:lang w:eastAsia="pl-PL"/>
      </w:rPr>
      <w:t xml:space="preserve">                 </w:t>
    </w:r>
    <w:r w:rsidR="00244299">
      <w:rPr>
        <w:noProof/>
        <w:lang w:eastAsia="pl-PL"/>
      </w:rPr>
      <w:drawing>
        <wp:inline distT="0" distB="0" distL="0" distR="0" wp14:anchorId="4F72F4C5" wp14:editId="0824FFAA">
          <wp:extent cx="466211" cy="461176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-okragłe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105" cy="464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324E">
      <w:rPr>
        <w:noProof/>
        <w:color w:val="4F81BD" w:themeColor="accent1"/>
        <w:lang w:eastAsia="pl-PL"/>
      </w:rPr>
      <w:t xml:space="preserve">                </w:t>
    </w:r>
    <w:r w:rsidR="0074324E">
      <w:rPr>
        <w:noProof/>
        <w:color w:val="4F81BD" w:themeColor="accent1"/>
        <w:lang w:eastAsia="pl-PL"/>
      </w:rPr>
      <w:drawing>
        <wp:inline distT="0" distB="0" distL="0" distR="0" wp14:anchorId="0E70C4EC" wp14:editId="173F5300">
          <wp:extent cx="731520" cy="47872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113" cy="489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4F81BD" w:themeColor="accent1"/>
        <w:lang w:eastAsia="pl-PL"/>
      </w:rPr>
      <w:br/>
    </w:r>
    <w:r w:rsidRPr="004358A3">
      <w:rPr>
        <w:noProof/>
        <w:color w:val="4F81BD" w:themeColor="accent1"/>
        <w:u w:val="single"/>
        <w:lang w:eastAsia="pl-PL"/>
      </w:rPr>
      <w:br/>
    </w:r>
    <w:r w:rsidR="005B357D">
      <w:rPr>
        <w:rFonts w:ascii="Arial" w:hAnsi="Arial" w:cs="Arial"/>
        <w:sz w:val="14"/>
        <w:szCs w:val="14"/>
      </w:rPr>
      <w:t xml:space="preserve">                            </w:t>
    </w:r>
    <w:r w:rsidRPr="005B357D">
      <w:rPr>
        <w:rFonts w:ascii="Arial" w:hAnsi="Arial" w:cs="Arial"/>
        <w:sz w:val="14"/>
        <w:szCs w:val="14"/>
      </w:rPr>
      <w:t>"Europejski Fundusz Rolny na rzecz Rozwoju Obszarów Wiejskich: Europa inwestująca w obszary wiejskie"</w:t>
    </w:r>
  </w:p>
  <w:p w:rsidR="00F93A43" w:rsidRDefault="002954AA" w:rsidP="002954A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5FE27E" wp14:editId="4080DE28">
              <wp:simplePos x="0" y="0"/>
              <wp:positionH relativeFrom="column">
                <wp:posOffset>-1298</wp:posOffset>
              </wp:positionH>
              <wp:positionV relativeFrom="paragraph">
                <wp:posOffset>39618</wp:posOffset>
              </wp:positionV>
              <wp:extent cx="5764696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4696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3.1pt" to="453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351FA"/>
    <w:multiLevelType w:val="hybridMultilevel"/>
    <w:tmpl w:val="85A4723E"/>
    <w:lvl w:ilvl="0" w:tplc="173E042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43"/>
    <w:rsid w:val="0006509C"/>
    <w:rsid w:val="000825F1"/>
    <w:rsid w:val="00184904"/>
    <w:rsid w:val="001B34F9"/>
    <w:rsid w:val="00244299"/>
    <w:rsid w:val="002954AA"/>
    <w:rsid w:val="002A4F86"/>
    <w:rsid w:val="002B120D"/>
    <w:rsid w:val="002B4763"/>
    <w:rsid w:val="002B60EB"/>
    <w:rsid w:val="004358A3"/>
    <w:rsid w:val="0043743B"/>
    <w:rsid w:val="0043769C"/>
    <w:rsid w:val="004C05A6"/>
    <w:rsid w:val="004D1F7F"/>
    <w:rsid w:val="004E732A"/>
    <w:rsid w:val="00597952"/>
    <w:rsid w:val="005B357D"/>
    <w:rsid w:val="00725629"/>
    <w:rsid w:val="00725D15"/>
    <w:rsid w:val="0074324E"/>
    <w:rsid w:val="00851E48"/>
    <w:rsid w:val="00965E2C"/>
    <w:rsid w:val="009B19DD"/>
    <w:rsid w:val="00A71518"/>
    <w:rsid w:val="00B058A4"/>
    <w:rsid w:val="00BB7BE1"/>
    <w:rsid w:val="00C8575A"/>
    <w:rsid w:val="00D735C1"/>
    <w:rsid w:val="00D87CA0"/>
    <w:rsid w:val="00DC608A"/>
    <w:rsid w:val="00DC7E00"/>
    <w:rsid w:val="00DD5C3B"/>
    <w:rsid w:val="00E3190A"/>
    <w:rsid w:val="00EA4D2B"/>
    <w:rsid w:val="00EA64CB"/>
    <w:rsid w:val="00F303A3"/>
    <w:rsid w:val="00F37CF9"/>
    <w:rsid w:val="00F446D0"/>
    <w:rsid w:val="00F44E73"/>
    <w:rsid w:val="00F93A43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90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A43"/>
  </w:style>
  <w:style w:type="paragraph" w:styleId="Stopka">
    <w:name w:val="footer"/>
    <w:basedOn w:val="Normalny"/>
    <w:link w:val="StopkaZnak"/>
    <w:uiPriority w:val="99"/>
    <w:unhideWhenUsed/>
    <w:rsid w:val="00F93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A43"/>
  </w:style>
  <w:style w:type="paragraph" w:customStyle="1" w:styleId="HeaderOdd">
    <w:name w:val="Header Odd"/>
    <w:basedOn w:val="Bezodstpw"/>
    <w:qFormat/>
    <w:rsid w:val="00A71518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A7151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4F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B34F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34F9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B34F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unhideWhenUsed/>
    <w:rsid w:val="001B34F9"/>
    <w:rPr>
      <w:vertAlign w:val="superscript"/>
    </w:rPr>
  </w:style>
  <w:style w:type="table" w:styleId="Tabela-Siatka">
    <w:name w:val="Table Grid"/>
    <w:basedOn w:val="Standardowy"/>
    <w:uiPriority w:val="59"/>
    <w:rsid w:val="00F4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90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A43"/>
  </w:style>
  <w:style w:type="paragraph" w:styleId="Stopka">
    <w:name w:val="footer"/>
    <w:basedOn w:val="Normalny"/>
    <w:link w:val="StopkaZnak"/>
    <w:uiPriority w:val="99"/>
    <w:unhideWhenUsed/>
    <w:rsid w:val="00F93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A43"/>
  </w:style>
  <w:style w:type="paragraph" w:customStyle="1" w:styleId="HeaderOdd">
    <w:name w:val="Header Odd"/>
    <w:basedOn w:val="Bezodstpw"/>
    <w:qFormat/>
    <w:rsid w:val="00A71518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A7151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4F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B34F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34F9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B34F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unhideWhenUsed/>
    <w:rsid w:val="001B34F9"/>
    <w:rPr>
      <w:vertAlign w:val="superscript"/>
    </w:rPr>
  </w:style>
  <w:style w:type="table" w:styleId="Tabela-Siatka">
    <w:name w:val="Table Grid"/>
    <w:basedOn w:val="Standardowy"/>
    <w:uiPriority w:val="59"/>
    <w:rsid w:val="00F4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ABEA2F-A72E-4FBA-970C-FF041ACB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LGD3</cp:lastModifiedBy>
  <cp:revision>3</cp:revision>
  <cp:lastPrinted>2016-07-06T11:44:00Z</cp:lastPrinted>
  <dcterms:created xsi:type="dcterms:W3CDTF">2019-12-06T12:01:00Z</dcterms:created>
  <dcterms:modified xsi:type="dcterms:W3CDTF">2019-12-06T13:23:00Z</dcterms:modified>
</cp:coreProperties>
</file>