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3A" w:rsidRPr="00E568F4" w:rsidRDefault="00C2183A" w:rsidP="00C218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E568F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Stowarzyszenie Lokalna Grupa Działania „Leśny Krąg” ogłasza konsultacje społeczne dotyczące aktualizacji Strategii </w:t>
      </w:r>
      <w:r w:rsidR="00517EE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Rozwoju 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okalnego kierowanego </w:t>
      </w:r>
      <w:r w:rsidRPr="00E568F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przez społeczność na okres programowania PROW 2014-2020 dla obszaru gmin: Batorz, Chrzanów, Dzwola, Godziszów, Janów Lubelski, Modliborzyce, Potok Wielki.</w:t>
      </w:r>
    </w:p>
    <w:p w:rsidR="00C2183A" w:rsidRPr="00E568F4" w:rsidRDefault="00C2183A" w:rsidP="00C218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</w:pP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Informujemy, że proponowane zmiany LSR odbywają się zgodnie z Procedurą aktualizacji LSR, stanowiącą załącznik nr 1 </w:t>
      </w:r>
      <w:r w:rsidR="00517EE0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do </w:t>
      </w: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Strategii Rozwoju Lokalnego Kierowanego przez Społeczność na lata 2014-2020.</w:t>
      </w:r>
    </w:p>
    <w:p w:rsidR="00C2183A" w:rsidRPr="00515C9E" w:rsidRDefault="00C2183A" w:rsidP="00C218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</w:pP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Zaproponowane zmiany koncentrują się głównie </w:t>
      </w:r>
      <w:r w:rsidR="00517EE0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na </w:t>
      </w: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zmianie wartości wskaźników</w:t>
      </w:r>
      <w:r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,</w:t>
      </w: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 </w:t>
      </w: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a co za tym idzie przesunięcia środków</w:t>
      </w: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finansowych przeznaczonych na ich realizację </w:t>
      </w: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w</w:t>
      </w: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następujących p</w:t>
      </w: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rzedsięwzięcia</w:t>
      </w: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ch:</w:t>
      </w: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 xml:space="preserve"> </w:t>
      </w:r>
    </w:p>
    <w:p w:rsidR="00C2183A" w:rsidRDefault="00C2183A" w:rsidP="00C2183A">
      <w:pPr>
        <w:pStyle w:val="Akapitzlist"/>
        <w:numPr>
          <w:ilvl w:val="2"/>
          <w:numId w:val="1"/>
        </w:numPr>
        <w:spacing w:before="240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</w:pP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Podejmowanie i rozwijanie działalności gospodarczej</w:t>
      </w:r>
    </w:p>
    <w:p w:rsidR="00C2183A" w:rsidRPr="00C2183A" w:rsidRDefault="00C2183A" w:rsidP="00C2183A">
      <w:pPr>
        <w:pStyle w:val="Akapitzlist"/>
        <w:spacing w:before="240"/>
        <w:ind w:left="567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10"/>
          <w:szCs w:val="24"/>
          <w:lang w:eastAsia="pl-PL"/>
        </w:rPr>
      </w:pPr>
    </w:p>
    <w:p w:rsidR="00C2183A" w:rsidRDefault="00C2183A" w:rsidP="00C2183A">
      <w:pPr>
        <w:pStyle w:val="Akapitzlist"/>
        <w:spacing w:before="240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</w:pP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2.1.2 Rozwój obiektów pełniących funkcje publiczne, kulturalne lub społeczne.</w:t>
      </w:r>
    </w:p>
    <w:p w:rsidR="00C2183A" w:rsidRPr="00C2183A" w:rsidRDefault="00C2183A" w:rsidP="00C2183A">
      <w:pPr>
        <w:pStyle w:val="Akapitzlist"/>
        <w:spacing w:before="240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10"/>
          <w:szCs w:val="24"/>
          <w:lang w:eastAsia="pl-PL"/>
        </w:rPr>
      </w:pPr>
    </w:p>
    <w:p w:rsidR="00C2183A" w:rsidRDefault="00C2183A" w:rsidP="00C2183A">
      <w:pPr>
        <w:pStyle w:val="Akapitzlist"/>
        <w:spacing w:before="240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</w:pP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2.2.2 Rozwój aktywnych form rekreacji</w:t>
      </w:r>
    </w:p>
    <w:p w:rsidR="00C2183A" w:rsidRPr="00C2183A" w:rsidRDefault="00C2183A" w:rsidP="00C2183A">
      <w:pPr>
        <w:pStyle w:val="Akapitzlist"/>
        <w:spacing w:before="240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10"/>
          <w:szCs w:val="24"/>
          <w:lang w:eastAsia="pl-PL"/>
        </w:rPr>
      </w:pPr>
    </w:p>
    <w:p w:rsidR="00C2183A" w:rsidRPr="00515C9E" w:rsidRDefault="00C2183A" w:rsidP="00C2183A">
      <w:pPr>
        <w:pStyle w:val="Akapitzlist"/>
        <w:spacing w:before="240"/>
        <w:ind w:left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</w:pPr>
      <w:r w:rsidRPr="00515C9E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2.3.2 Przedsięwzięcia kulturalne i integracyjne</w:t>
      </w:r>
    </w:p>
    <w:p w:rsidR="00C2183A" w:rsidRPr="00E568F4" w:rsidRDefault="00C2183A" w:rsidP="00C218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</w:pP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Proponowane zmiany są efektem wcześniej przeprowadzonych </w:t>
      </w:r>
      <w:hyperlink r:id="rId6" w:tgtFrame="_blank" w:history="1">
        <w:r w:rsidRPr="00515C9E">
          <w:rPr>
            <w:rFonts w:ascii="Times New Roman" w:eastAsia="Times New Roman" w:hAnsi="Times New Roman" w:cs="Times New Roman"/>
            <w:spacing w:val="2"/>
            <w:sz w:val="24"/>
            <w:szCs w:val="24"/>
            <w:bdr w:val="none" w:sz="0" w:space="0" w:color="auto" w:frame="1"/>
            <w:lang w:eastAsia="pl-PL"/>
          </w:rPr>
          <w:t>naborów</w:t>
        </w:r>
        <w:r w:rsidRPr="00E568F4">
          <w:rPr>
            <w:rFonts w:ascii="Times New Roman" w:eastAsia="Times New Roman" w:hAnsi="Times New Roman" w:cs="Times New Roman"/>
            <w:spacing w:val="2"/>
            <w:sz w:val="24"/>
            <w:szCs w:val="24"/>
            <w:bdr w:val="none" w:sz="0" w:space="0" w:color="auto" w:frame="1"/>
            <w:lang w:eastAsia="pl-PL"/>
          </w:rPr>
          <w:t>,</w:t>
        </w:r>
      </w:hyperlink>
      <w:r w:rsidRPr="00E568F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 wskutek których do Stowarzyszenia nie </w:t>
      </w:r>
      <w:r w:rsidRPr="00515C9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wpłynęła wystarczająca liczba wniosków o przyznanie pomocy</w:t>
      </w:r>
      <w:r w:rsidR="00517EE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</w:t>
      </w:r>
      <w:r w:rsidRPr="00E568F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515C9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co zagraża możliwością niezrealizowania wskaźników do końca 2018 r.</w:t>
      </w:r>
      <w:r w:rsidR="00517EE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</w:t>
      </w:r>
      <w:r w:rsidRPr="00515C9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517EE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515C9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w konsekwencji może skutkować częściową stratą tych środków.</w:t>
      </w:r>
      <w:r w:rsidR="00A27118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:rsidR="00C2183A" w:rsidRPr="005B065C" w:rsidRDefault="00C2183A" w:rsidP="00C218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pacing w:val="2"/>
          <w:sz w:val="14"/>
          <w:szCs w:val="24"/>
          <w:lang w:eastAsia="pl-PL"/>
        </w:rPr>
      </w:pPr>
    </w:p>
    <w:p w:rsidR="00C2183A" w:rsidRPr="00E568F4" w:rsidRDefault="00C2183A" w:rsidP="00C218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</w:pPr>
      <w:r w:rsidRPr="00E568F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lang w:eastAsia="pl-PL"/>
        </w:rPr>
        <w:t>Poniżej zamieszczamy listę zmian:</w:t>
      </w:r>
    </w:p>
    <w:p w:rsidR="00104771" w:rsidRDefault="0010477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578"/>
        <w:gridCol w:w="2126"/>
        <w:gridCol w:w="1134"/>
        <w:gridCol w:w="1276"/>
        <w:gridCol w:w="1276"/>
        <w:gridCol w:w="2777"/>
      </w:tblGrid>
      <w:tr w:rsidR="005B065C" w:rsidTr="00954786">
        <w:trPr>
          <w:trHeight w:val="674"/>
        </w:trPr>
        <w:tc>
          <w:tcPr>
            <w:tcW w:w="515" w:type="dxa"/>
            <w:vAlign w:val="center"/>
          </w:tcPr>
          <w:p w:rsidR="00C2183A" w:rsidRPr="005B065C" w:rsidRDefault="00D92181" w:rsidP="00D92181">
            <w:pPr>
              <w:jc w:val="center"/>
              <w:rPr>
                <w:b/>
                <w:sz w:val="20"/>
                <w:szCs w:val="20"/>
              </w:rPr>
            </w:pPr>
            <w:r w:rsidRPr="005B065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78" w:type="dxa"/>
            <w:vAlign w:val="center"/>
          </w:tcPr>
          <w:p w:rsidR="00C2183A" w:rsidRPr="005B065C" w:rsidRDefault="00C2183A" w:rsidP="00D92181">
            <w:pPr>
              <w:jc w:val="center"/>
              <w:rPr>
                <w:b/>
                <w:sz w:val="20"/>
                <w:szCs w:val="20"/>
              </w:rPr>
            </w:pPr>
            <w:r w:rsidRPr="005B065C">
              <w:rPr>
                <w:b/>
                <w:sz w:val="20"/>
                <w:szCs w:val="20"/>
              </w:rPr>
              <w:t>przedsięwzięcie</w:t>
            </w:r>
          </w:p>
        </w:tc>
        <w:tc>
          <w:tcPr>
            <w:tcW w:w="2126" w:type="dxa"/>
            <w:vAlign w:val="center"/>
          </w:tcPr>
          <w:p w:rsidR="00C2183A" w:rsidRPr="005B065C" w:rsidRDefault="00C2183A" w:rsidP="00D92181">
            <w:pPr>
              <w:jc w:val="center"/>
              <w:rPr>
                <w:b/>
                <w:sz w:val="20"/>
                <w:szCs w:val="20"/>
              </w:rPr>
            </w:pPr>
            <w:r w:rsidRPr="005B065C">
              <w:rPr>
                <w:b/>
                <w:sz w:val="20"/>
                <w:szCs w:val="20"/>
              </w:rPr>
              <w:t>Wskaźnik produktu</w:t>
            </w:r>
          </w:p>
        </w:tc>
        <w:tc>
          <w:tcPr>
            <w:tcW w:w="1134" w:type="dxa"/>
            <w:vAlign w:val="center"/>
          </w:tcPr>
          <w:p w:rsidR="00C2183A" w:rsidRPr="005B065C" w:rsidRDefault="00C2183A" w:rsidP="00D92181">
            <w:pPr>
              <w:jc w:val="center"/>
              <w:rPr>
                <w:b/>
                <w:sz w:val="20"/>
                <w:szCs w:val="20"/>
              </w:rPr>
            </w:pPr>
            <w:r w:rsidRPr="005B065C">
              <w:rPr>
                <w:b/>
                <w:sz w:val="20"/>
                <w:szCs w:val="20"/>
              </w:rPr>
              <w:t>Stan docelowy</w:t>
            </w:r>
          </w:p>
        </w:tc>
        <w:tc>
          <w:tcPr>
            <w:tcW w:w="1276" w:type="dxa"/>
            <w:vAlign w:val="center"/>
          </w:tcPr>
          <w:p w:rsidR="00C2183A" w:rsidRPr="005B065C" w:rsidRDefault="00C2183A" w:rsidP="00D92181">
            <w:pPr>
              <w:jc w:val="center"/>
              <w:rPr>
                <w:b/>
                <w:sz w:val="20"/>
                <w:szCs w:val="20"/>
              </w:rPr>
            </w:pPr>
            <w:r w:rsidRPr="005B065C">
              <w:rPr>
                <w:b/>
                <w:sz w:val="20"/>
                <w:szCs w:val="20"/>
              </w:rPr>
              <w:t>Planowany budżet</w:t>
            </w:r>
          </w:p>
        </w:tc>
        <w:tc>
          <w:tcPr>
            <w:tcW w:w="1276" w:type="dxa"/>
            <w:vAlign w:val="center"/>
          </w:tcPr>
          <w:p w:rsidR="00C2183A" w:rsidRPr="005B065C" w:rsidRDefault="005B065C" w:rsidP="00D92181">
            <w:pPr>
              <w:jc w:val="center"/>
              <w:rPr>
                <w:b/>
                <w:sz w:val="20"/>
                <w:szCs w:val="20"/>
              </w:rPr>
            </w:pPr>
            <w:r w:rsidRPr="005B065C">
              <w:rPr>
                <w:b/>
                <w:sz w:val="20"/>
                <w:szCs w:val="20"/>
              </w:rPr>
              <w:t>Zakres</w:t>
            </w:r>
            <w:r w:rsidR="00D92181" w:rsidRPr="005B065C">
              <w:rPr>
                <w:b/>
                <w:sz w:val="20"/>
                <w:szCs w:val="20"/>
              </w:rPr>
              <w:t xml:space="preserve"> zmiany</w:t>
            </w:r>
          </w:p>
        </w:tc>
        <w:tc>
          <w:tcPr>
            <w:tcW w:w="2777" w:type="dxa"/>
            <w:vAlign w:val="center"/>
          </w:tcPr>
          <w:p w:rsidR="00C2183A" w:rsidRPr="005B065C" w:rsidRDefault="00C2183A" w:rsidP="00D92181">
            <w:pPr>
              <w:jc w:val="center"/>
              <w:rPr>
                <w:b/>
                <w:sz w:val="20"/>
                <w:szCs w:val="20"/>
              </w:rPr>
            </w:pPr>
            <w:r w:rsidRPr="005B065C">
              <w:rPr>
                <w:b/>
                <w:sz w:val="20"/>
                <w:szCs w:val="20"/>
              </w:rPr>
              <w:t>uzasadnienie</w:t>
            </w:r>
          </w:p>
        </w:tc>
      </w:tr>
      <w:tr w:rsidR="005B065C" w:rsidTr="00954786">
        <w:trPr>
          <w:trHeight w:val="3715"/>
        </w:trPr>
        <w:tc>
          <w:tcPr>
            <w:tcW w:w="515" w:type="dxa"/>
            <w:vAlign w:val="center"/>
          </w:tcPr>
          <w:p w:rsidR="00C2183A" w:rsidRDefault="00C2183A" w:rsidP="00C2183A">
            <w:pPr>
              <w:jc w:val="center"/>
            </w:pPr>
            <w:r>
              <w:t>1</w:t>
            </w:r>
          </w:p>
        </w:tc>
        <w:tc>
          <w:tcPr>
            <w:tcW w:w="1578" w:type="dxa"/>
            <w:vMerge w:val="restart"/>
            <w:vAlign w:val="center"/>
          </w:tcPr>
          <w:p w:rsidR="00C2183A" w:rsidRPr="005B065C" w:rsidRDefault="00C2183A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1.1.1. Podejmowanie i rozwijanie działalności gospodarczej</w:t>
            </w:r>
          </w:p>
        </w:tc>
        <w:tc>
          <w:tcPr>
            <w:tcW w:w="2126" w:type="dxa"/>
            <w:vAlign w:val="center"/>
          </w:tcPr>
          <w:p w:rsidR="00C2183A" w:rsidRPr="005B065C" w:rsidRDefault="00C2183A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Wp.1.1.1.1 Liczba zrealizowanych operacji polegających na utworzeniu nowego przedsiębiorstwa</w:t>
            </w:r>
          </w:p>
        </w:tc>
        <w:tc>
          <w:tcPr>
            <w:tcW w:w="1134" w:type="dxa"/>
            <w:vAlign w:val="center"/>
          </w:tcPr>
          <w:p w:rsidR="00C2183A" w:rsidRPr="00C2183A" w:rsidRDefault="00C2183A" w:rsidP="00C2183A">
            <w:pPr>
              <w:jc w:val="center"/>
              <w:rPr>
                <w:strike/>
              </w:rPr>
            </w:pPr>
            <w:r w:rsidRPr="00C2183A">
              <w:rPr>
                <w:strike/>
              </w:rPr>
              <w:t>8</w:t>
            </w:r>
          </w:p>
          <w:p w:rsidR="00C2183A" w:rsidRPr="00C2183A" w:rsidRDefault="00C2183A" w:rsidP="00C2183A">
            <w:pPr>
              <w:jc w:val="center"/>
              <w:rPr>
                <w:b/>
              </w:rPr>
            </w:pPr>
            <w:r w:rsidRPr="00C2183A">
              <w:rPr>
                <w:b/>
                <w:color w:val="FF0000"/>
              </w:rPr>
              <w:t>9</w:t>
            </w:r>
          </w:p>
        </w:tc>
        <w:tc>
          <w:tcPr>
            <w:tcW w:w="1276" w:type="dxa"/>
            <w:vAlign w:val="center"/>
          </w:tcPr>
          <w:p w:rsidR="00C2183A" w:rsidRPr="00D92181" w:rsidRDefault="00C2183A" w:rsidP="00C2183A">
            <w:pPr>
              <w:jc w:val="center"/>
              <w:rPr>
                <w:strike/>
              </w:rPr>
            </w:pPr>
            <w:r w:rsidRPr="00D92181">
              <w:rPr>
                <w:strike/>
              </w:rPr>
              <w:t>560 000,00</w:t>
            </w:r>
          </w:p>
          <w:p w:rsidR="00C2183A" w:rsidRPr="00C2183A" w:rsidRDefault="00C2183A" w:rsidP="00C2183A">
            <w:pPr>
              <w:jc w:val="center"/>
              <w:rPr>
                <w:b/>
              </w:rPr>
            </w:pPr>
            <w:r w:rsidRPr="00D92181">
              <w:rPr>
                <w:b/>
                <w:color w:val="FF0000"/>
              </w:rPr>
              <w:t>630 000,00</w:t>
            </w:r>
          </w:p>
        </w:tc>
        <w:tc>
          <w:tcPr>
            <w:tcW w:w="1276" w:type="dxa"/>
            <w:vAlign w:val="center"/>
          </w:tcPr>
          <w:p w:rsidR="00052FEB" w:rsidRDefault="00D92181" w:rsidP="00D92181">
            <w:pPr>
              <w:rPr>
                <w:sz w:val="18"/>
                <w:szCs w:val="18"/>
              </w:rPr>
            </w:pPr>
            <w:r w:rsidRPr="00D92181">
              <w:rPr>
                <w:sz w:val="18"/>
                <w:szCs w:val="18"/>
              </w:rPr>
              <w:t>Podno</w:t>
            </w:r>
            <w:r w:rsidR="00882094">
              <w:rPr>
                <w:sz w:val="18"/>
                <w:szCs w:val="18"/>
              </w:rPr>
              <w:t>simy wartość wskaźnika z 8 na 9</w:t>
            </w:r>
            <w:r w:rsidRPr="00D92181">
              <w:rPr>
                <w:sz w:val="18"/>
                <w:szCs w:val="18"/>
              </w:rPr>
              <w:t xml:space="preserve"> oraz podnosimy kwotę budżetu o </w:t>
            </w:r>
          </w:p>
          <w:p w:rsidR="00C2183A" w:rsidRPr="00D92181" w:rsidRDefault="00D92181" w:rsidP="00D92181">
            <w:pPr>
              <w:rPr>
                <w:sz w:val="18"/>
                <w:szCs w:val="18"/>
              </w:rPr>
            </w:pPr>
            <w:r w:rsidRPr="00052FEB">
              <w:rPr>
                <w:b/>
                <w:sz w:val="18"/>
                <w:szCs w:val="18"/>
              </w:rPr>
              <w:t xml:space="preserve">70 000,00 </w:t>
            </w:r>
            <w:r w:rsidR="00882094" w:rsidRPr="00052FEB">
              <w:rPr>
                <w:b/>
                <w:sz w:val="18"/>
                <w:szCs w:val="18"/>
              </w:rPr>
              <w:t>zł.</w:t>
            </w:r>
            <w:r w:rsidR="00882094">
              <w:rPr>
                <w:sz w:val="18"/>
                <w:szCs w:val="18"/>
              </w:rPr>
              <w:t xml:space="preserve"> Ś</w:t>
            </w:r>
            <w:r w:rsidRPr="00D92181">
              <w:rPr>
                <w:sz w:val="18"/>
                <w:szCs w:val="18"/>
              </w:rPr>
              <w:t>rodki te zostają przesunięte z przedsięwzięcia 2.2.1</w:t>
            </w:r>
          </w:p>
        </w:tc>
        <w:tc>
          <w:tcPr>
            <w:tcW w:w="2777" w:type="dxa"/>
          </w:tcPr>
          <w:p w:rsidR="00C2183A" w:rsidRDefault="003D316E" w:rsidP="00882094">
            <w:pPr>
              <w:jc w:val="both"/>
            </w:pPr>
            <w:r>
              <w:rPr>
                <w:sz w:val="18"/>
                <w:szCs w:val="18"/>
              </w:rPr>
              <w:t>Podniesienie</w:t>
            </w:r>
            <w:r w:rsidRPr="00A27118">
              <w:rPr>
                <w:sz w:val="18"/>
                <w:szCs w:val="18"/>
              </w:rPr>
              <w:t xml:space="preserve"> wart</w:t>
            </w:r>
            <w:r>
              <w:rPr>
                <w:sz w:val="18"/>
                <w:szCs w:val="18"/>
              </w:rPr>
              <w:t xml:space="preserve">ości wskaźnika </w:t>
            </w:r>
            <w:r w:rsidR="00D271F9">
              <w:rPr>
                <w:sz w:val="18"/>
                <w:szCs w:val="18"/>
              </w:rPr>
              <w:t xml:space="preserve">oraz zwiększenie planowanego budżetu wynika </w:t>
            </w:r>
            <w:r>
              <w:rPr>
                <w:sz w:val="18"/>
                <w:szCs w:val="18"/>
              </w:rPr>
              <w:t>z faktu</w:t>
            </w:r>
            <w:r w:rsidR="008820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iż do LGD w ramach </w:t>
            </w:r>
            <w:r w:rsidR="00882094">
              <w:rPr>
                <w:sz w:val="18"/>
                <w:szCs w:val="18"/>
              </w:rPr>
              <w:t>ogłoszonego</w:t>
            </w:r>
            <w:r>
              <w:rPr>
                <w:sz w:val="18"/>
                <w:szCs w:val="18"/>
              </w:rPr>
              <w:t xml:space="preserve"> naboru w tym zakresie wpłynęła trzykrotnie większa liczba wniosków od pierwotnie planowanej. W związku z czym</w:t>
            </w:r>
            <w:r w:rsidR="008820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jak pokazuje doświadczenie</w:t>
            </w:r>
            <w:r w:rsidR="00882094">
              <w:rPr>
                <w:sz w:val="18"/>
                <w:szCs w:val="18"/>
              </w:rPr>
              <w:t xml:space="preserve">, zwiększenie środków w tym przedsięwzięciu </w:t>
            </w:r>
            <w:r w:rsidRPr="003D316E">
              <w:rPr>
                <w:sz w:val="18"/>
                <w:szCs w:val="18"/>
              </w:rPr>
              <w:t xml:space="preserve"> </w:t>
            </w:r>
            <w:r w:rsidR="00882094">
              <w:rPr>
                <w:sz w:val="18"/>
                <w:szCs w:val="18"/>
              </w:rPr>
              <w:t xml:space="preserve"> i podniesienie wartości</w:t>
            </w:r>
            <w:r>
              <w:rPr>
                <w:sz w:val="18"/>
                <w:szCs w:val="18"/>
              </w:rPr>
              <w:t xml:space="preserve"> </w:t>
            </w:r>
            <w:r w:rsidRPr="003D316E"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</w:rPr>
              <w:t>a</w:t>
            </w:r>
            <w:r w:rsidRPr="003D316E">
              <w:rPr>
                <w:sz w:val="18"/>
                <w:szCs w:val="18"/>
              </w:rPr>
              <w:t xml:space="preserve"> daje szans</w:t>
            </w:r>
            <w:r>
              <w:rPr>
                <w:sz w:val="18"/>
                <w:szCs w:val="18"/>
              </w:rPr>
              <w:t>ę na realizację operacji przez większą liczbę beneficjentów</w:t>
            </w:r>
            <w:r w:rsidR="00882094">
              <w:rPr>
                <w:sz w:val="18"/>
                <w:szCs w:val="18"/>
              </w:rPr>
              <w:t xml:space="preserve"> oraz </w:t>
            </w:r>
            <w:r w:rsidRPr="003D316E">
              <w:rPr>
                <w:sz w:val="18"/>
                <w:szCs w:val="18"/>
              </w:rPr>
              <w:t xml:space="preserve">terminowe wykonanie zobowiązań </w:t>
            </w:r>
            <w:r>
              <w:rPr>
                <w:sz w:val="18"/>
                <w:szCs w:val="18"/>
              </w:rPr>
              <w:t xml:space="preserve">przez LGD </w:t>
            </w:r>
            <w:r w:rsidRPr="003D316E">
              <w:rPr>
                <w:sz w:val="18"/>
                <w:szCs w:val="18"/>
              </w:rPr>
              <w:t>bez straty środków</w:t>
            </w:r>
            <w:r w:rsidR="00D271F9">
              <w:rPr>
                <w:sz w:val="18"/>
                <w:szCs w:val="18"/>
              </w:rPr>
              <w:t xml:space="preserve"> finansowych.</w:t>
            </w:r>
          </w:p>
        </w:tc>
      </w:tr>
      <w:tr w:rsidR="005B065C" w:rsidTr="00D271F9">
        <w:tc>
          <w:tcPr>
            <w:tcW w:w="515" w:type="dxa"/>
            <w:vAlign w:val="center"/>
          </w:tcPr>
          <w:p w:rsidR="00C2183A" w:rsidRDefault="00C2183A" w:rsidP="00C2183A">
            <w:pPr>
              <w:jc w:val="center"/>
            </w:pPr>
            <w:r>
              <w:t>2</w:t>
            </w:r>
          </w:p>
        </w:tc>
        <w:tc>
          <w:tcPr>
            <w:tcW w:w="1578" w:type="dxa"/>
            <w:vMerge/>
            <w:vAlign w:val="center"/>
          </w:tcPr>
          <w:p w:rsidR="00C2183A" w:rsidRPr="005B065C" w:rsidRDefault="00C2183A" w:rsidP="00C218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2183A" w:rsidRPr="005B065C" w:rsidRDefault="00C2183A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Wp.1.1.1.2 Liczba zrealizowanych operacji polegających na rozwoju istniejącego przedsiębiorstwa</w:t>
            </w:r>
          </w:p>
        </w:tc>
        <w:tc>
          <w:tcPr>
            <w:tcW w:w="1134" w:type="dxa"/>
            <w:vAlign w:val="center"/>
          </w:tcPr>
          <w:p w:rsidR="00C2183A" w:rsidRDefault="00D92181" w:rsidP="00C2183A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C2183A" w:rsidRPr="00D92181" w:rsidRDefault="00D92181" w:rsidP="00C2183A">
            <w:pPr>
              <w:jc w:val="center"/>
              <w:rPr>
                <w:strike/>
              </w:rPr>
            </w:pPr>
            <w:r w:rsidRPr="00D92181">
              <w:rPr>
                <w:strike/>
              </w:rPr>
              <w:t>1 700 000,00</w:t>
            </w:r>
          </w:p>
          <w:p w:rsidR="00D92181" w:rsidRPr="00D92181" w:rsidRDefault="00D92181" w:rsidP="00C2183A">
            <w:pPr>
              <w:jc w:val="center"/>
              <w:rPr>
                <w:b/>
              </w:rPr>
            </w:pPr>
            <w:r w:rsidRPr="00D92181">
              <w:rPr>
                <w:b/>
                <w:color w:val="FF0000"/>
              </w:rPr>
              <w:t>1 738 800,00</w:t>
            </w:r>
          </w:p>
        </w:tc>
        <w:tc>
          <w:tcPr>
            <w:tcW w:w="1276" w:type="dxa"/>
            <w:vAlign w:val="center"/>
          </w:tcPr>
          <w:p w:rsidR="00052FEB" w:rsidRDefault="00D92181" w:rsidP="00882094">
            <w:pPr>
              <w:rPr>
                <w:sz w:val="18"/>
                <w:szCs w:val="18"/>
              </w:rPr>
            </w:pPr>
            <w:r w:rsidRPr="00D92181">
              <w:rPr>
                <w:sz w:val="18"/>
                <w:szCs w:val="18"/>
              </w:rPr>
              <w:t xml:space="preserve">Podnosimy kwotę budżetu o </w:t>
            </w:r>
          </w:p>
          <w:p w:rsidR="00052FEB" w:rsidRDefault="00D92181" w:rsidP="00882094">
            <w:pPr>
              <w:rPr>
                <w:sz w:val="18"/>
                <w:szCs w:val="18"/>
              </w:rPr>
            </w:pPr>
            <w:r w:rsidRPr="00052FEB">
              <w:rPr>
                <w:b/>
                <w:sz w:val="18"/>
                <w:szCs w:val="18"/>
              </w:rPr>
              <w:t>38 800,00</w:t>
            </w:r>
            <w:r w:rsidR="00882094" w:rsidRPr="00052FEB">
              <w:rPr>
                <w:b/>
                <w:sz w:val="18"/>
                <w:szCs w:val="18"/>
              </w:rPr>
              <w:t xml:space="preserve"> zł.</w:t>
            </w:r>
            <w:r w:rsidRPr="00D92181">
              <w:rPr>
                <w:sz w:val="18"/>
                <w:szCs w:val="18"/>
              </w:rPr>
              <w:t xml:space="preserve"> </w:t>
            </w:r>
            <w:r w:rsidR="00882094">
              <w:rPr>
                <w:sz w:val="18"/>
                <w:szCs w:val="18"/>
              </w:rPr>
              <w:t>Ś</w:t>
            </w:r>
            <w:r w:rsidRPr="00D92181">
              <w:rPr>
                <w:sz w:val="18"/>
                <w:szCs w:val="18"/>
              </w:rPr>
              <w:t xml:space="preserve">rodki te zostają przesunięte z przedsięwzięcia 2.1.2 - </w:t>
            </w:r>
            <w:r w:rsidR="00052FEB">
              <w:rPr>
                <w:sz w:val="18"/>
                <w:szCs w:val="18"/>
              </w:rPr>
              <w:br/>
            </w:r>
            <w:r w:rsidRPr="00052FEB">
              <w:rPr>
                <w:b/>
                <w:sz w:val="18"/>
                <w:szCs w:val="18"/>
              </w:rPr>
              <w:t>20 000,00</w:t>
            </w:r>
            <w:r w:rsidR="00882094" w:rsidRPr="00052FEB">
              <w:rPr>
                <w:b/>
                <w:sz w:val="18"/>
                <w:szCs w:val="18"/>
              </w:rPr>
              <w:t xml:space="preserve"> zł</w:t>
            </w:r>
            <w:r w:rsidRPr="00D92181">
              <w:rPr>
                <w:sz w:val="18"/>
                <w:szCs w:val="18"/>
              </w:rPr>
              <w:t xml:space="preserve"> i 2.2.2 </w:t>
            </w:r>
            <w:r w:rsidR="00052FEB">
              <w:rPr>
                <w:sz w:val="18"/>
                <w:szCs w:val="18"/>
              </w:rPr>
              <w:t>–</w:t>
            </w:r>
            <w:r w:rsidRPr="00D92181">
              <w:rPr>
                <w:sz w:val="18"/>
                <w:szCs w:val="18"/>
              </w:rPr>
              <w:t xml:space="preserve"> </w:t>
            </w:r>
          </w:p>
          <w:p w:rsidR="00C2183A" w:rsidRPr="00D92181" w:rsidRDefault="00D92181" w:rsidP="00882094">
            <w:pPr>
              <w:rPr>
                <w:sz w:val="18"/>
                <w:szCs w:val="18"/>
              </w:rPr>
            </w:pPr>
            <w:r w:rsidRPr="00052FEB">
              <w:rPr>
                <w:b/>
                <w:sz w:val="18"/>
                <w:szCs w:val="18"/>
              </w:rPr>
              <w:t>18 800,00</w:t>
            </w:r>
            <w:r w:rsidR="00882094" w:rsidRPr="00052FEB">
              <w:rPr>
                <w:b/>
                <w:sz w:val="18"/>
                <w:szCs w:val="18"/>
              </w:rPr>
              <w:t xml:space="preserve"> </w:t>
            </w:r>
            <w:r w:rsidR="00882094">
              <w:rPr>
                <w:sz w:val="18"/>
                <w:szCs w:val="18"/>
              </w:rPr>
              <w:t>zł</w:t>
            </w:r>
          </w:p>
        </w:tc>
        <w:tc>
          <w:tcPr>
            <w:tcW w:w="2777" w:type="dxa"/>
          </w:tcPr>
          <w:p w:rsidR="00C2183A" w:rsidRDefault="00D271F9" w:rsidP="00F46349">
            <w:r>
              <w:rPr>
                <w:sz w:val="18"/>
                <w:szCs w:val="18"/>
              </w:rPr>
              <w:t>Podniesienie</w:t>
            </w:r>
            <w:r w:rsidRPr="00A27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kwoty budżetu wynika z oszczędności jakie powstają w wyniku przesunięć w ramach innych przedsięwzięć. Nadmieniamy również</w:t>
            </w:r>
            <w:r w:rsidR="00F463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że do LGD w ramach ogłaszanego naboru w tym zakresie wpłynęła dwukrotnie większa liczba wnioskó</w:t>
            </w:r>
            <w:r w:rsidR="00F46349">
              <w:rPr>
                <w:sz w:val="18"/>
                <w:szCs w:val="18"/>
              </w:rPr>
              <w:t>w od pierwotnie planowanej. Dla</w:t>
            </w:r>
            <w:r>
              <w:rPr>
                <w:sz w:val="18"/>
                <w:szCs w:val="18"/>
              </w:rPr>
              <w:t xml:space="preserve">tego też zwiększenie budżetu w tym </w:t>
            </w:r>
            <w:r w:rsidRPr="003D316E"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</w:rPr>
              <w:t>u</w:t>
            </w:r>
            <w:r w:rsidRPr="003D316E">
              <w:rPr>
                <w:sz w:val="18"/>
                <w:szCs w:val="18"/>
              </w:rPr>
              <w:t xml:space="preserve"> daje szans</w:t>
            </w:r>
            <w:r>
              <w:rPr>
                <w:sz w:val="18"/>
                <w:szCs w:val="18"/>
              </w:rPr>
              <w:t xml:space="preserve">ę na realizację operacji przez większą liczbę beneficjentów </w:t>
            </w:r>
            <w:r w:rsidR="00F46349">
              <w:rPr>
                <w:sz w:val="18"/>
                <w:szCs w:val="18"/>
              </w:rPr>
              <w:t>oraz</w:t>
            </w:r>
            <w:r w:rsidRPr="003D316E">
              <w:rPr>
                <w:sz w:val="18"/>
                <w:szCs w:val="18"/>
              </w:rPr>
              <w:t xml:space="preserve"> terminowe wykonanie zobowiązań </w:t>
            </w:r>
            <w:r>
              <w:rPr>
                <w:sz w:val="18"/>
                <w:szCs w:val="18"/>
              </w:rPr>
              <w:t xml:space="preserve">przez LGD </w:t>
            </w:r>
            <w:r w:rsidRPr="003D316E">
              <w:rPr>
                <w:sz w:val="18"/>
                <w:szCs w:val="18"/>
              </w:rPr>
              <w:t>bez straty środków</w:t>
            </w:r>
            <w:r>
              <w:rPr>
                <w:sz w:val="18"/>
                <w:szCs w:val="18"/>
              </w:rPr>
              <w:t xml:space="preserve"> finansowych.</w:t>
            </w:r>
          </w:p>
        </w:tc>
      </w:tr>
      <w:tr w:rsidR="005B065C" w:rsidTr="00D271F9">
        <w:tc>
          <w:tcPr>
            <w:tcW w:w="515" w:type="dxa"/>
            <w:vAlign w:val="center"/>
          </w:tcPr>
          <w:p w:rsidR="00C2183A" w:rsidRDefault="00C2183A" w:rsidP="00C2183A">
            <w:pPr>
              <w:jc w:val="center"/>
            </w:pPr>
            <w:r>
              <w:lastRenderedPageBreak/>
              <w:t>3</w:t>
            </w:r>
          </w:p>
        </w:tc>
        <w:tc>
          <w:tcPr>
            <w:tcW w:w="1578" w:type="dxa"/>
            <w:vAlign w:val="center"/>
          </w:tcPr>
          <w:p w:rsidR="00C2183A" w:rsidRPr="005B065C" w:rsidRDefault="00D92181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2.1.2. Rozwój obiektów pełniących funkcje publiczne, kulturalne lub społeczne</w:t>
            </w:r>
          </w:p>
        </w:tc>
        <w:tc>
          <w:tcPr>
            <w:tcW w:w="2126" w:type="dxa"/>
            <w:vAlign w:val="center"/>
          </w:tcPr>
          <w:p w:rsidR="00C2183A" w:rsidRPr="005B065C" w:rsidRDefault="00D92181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Wp.2.1.2.1 Liczba nowych/zmodernizowanych lub wyposażonych obiektów Infrastruktury publicznej, kulturalnej lub społecznej</w:t>
            </w:r>
          </w:p>
        </w:tc>
        <w:tc>
          <w:tcPr>
            <w:tcW w:w="1134" w:type="dxa"/>
            <w:vAlign w:val="center"/>
          </w:tcPr>
          <w:p w:rsidR="00C2183A" w:rsidRPr="00D92181" w:rsidRDefault="00D92181" w:rsidP="00D92181">
            <w:pPr>
              <w:jc w:val="center"/>
              <w:rPr>
                <w:strike/>
              </w:rPr>
            </w:pPr>
            <w:r w:rsidRPr="00D92181">
              <w:rPr>
                <w:strike/>
              </w:rPr>
              <w:t>8</w:t>
            </w:r>
          </w:p>
          <w:p w:rsidR="00D92181" w:rsidRPr="00D92181" w:rsidRDefault="00D92181" w:rsidP="00D92181">
            <w:pPr>
              <w:jc w:val="center"/>
              <w:rPr>
                <w:b/>
              </w:rPr>
            </w:pPr>
            <w:r w:rsidRPr="00D92181">
              <w:rPr>
                <w:b/>
                <w:color w:val="FF0000"/>
              </w:rPr>
              <w:t>3</w:t>
            </w:r>
          </w:p>
        </w:tc>
        <w:tc>
          <w:tcPr>
            <w:tcW w:w="1276" w:type="dxa"/>
            <w:vAlign w:val="center"/>
          </w:tcPr>
          <w:p w:rsidR="00C2183A" w:rsidRPr="00D92181" w:rsidRDefault="00D92181" w:rsidP="00D92181">
            <w:pPr>
              <w:jc w:val="center"/>
              <w:rPr>
                <w:strike/>
              </w:rPr>
            </w:pPr>
            <w:r w:rsidRPr="00D92181">
              <w:rPr>
                <w:strike/>
              </w:rPr>
              <w:t>570 637,00</w:t>
            </w:r>
          </w:p>
          <w:p w:rsidR="00D92181" w:rsidRPr="005B065C" w:rsidRDefault="00D92181" w:rsidP="00D92181">
            <w:pPr>
              <w:jc w:val="center"/>
              <w:rPr>
                <w:b/>
              </w:rPr>
            </w:pPr>
            <w:r w:rsidRPr="005B065C">
              <w:rPr>
                <w:b/>
                <w:color w:val="FF0000"/>
              </w:rPr>
              <w:t>550 637,00</w:t>
            </w:r>
          </w:p>
        </w:tc>
        <w:tc>
          <w:tcPr>
            <w:tcW w:w="1276" w:type="dxa"/>
            <w:vAlign w:val="center"/>
          </w:tcPr>
          <w:p w:rsidR="00052FEB" w:rsidRDefault="005B065C" w:rsidP="00052FEB">
            <w:pPr>
              <w:rPr>
                <w:sz w:val="18"/>
                <w:szCs w:val="18"/>
              </w:rPr>
            </w:pPr>
            <w:r w:rsidRPr="005B065C">
              <w:rPr>
                <w:sz w:val="18"/>
                <w:szCs w:val="18"/>
              </w:rPr>
              <w:t>Obni</w:t>
            </w:r>
            <w:r w:rsidR="00442AC7">
              <w:rPr>
                <w:sz w:val="18"/>
                <w:szCs w:val="18"/>
              </w:rPr>
              <w:t>żamy wartość wskaźnika z 8 na 3</w:t>
            </w:r>
            <w:r w:rsidRPr="005B065C">
              <w:rPr>
                <w:sz w:val="18"/>
                <w:szCs w:val="18"/>
              </w:rPr>
              <w:t xml:space="preserve"> oraz obniżamy kwotę budżetu o pozostałe</w:t>
            </w:r>
          </w:p>
          <w:p w:rsidR="00C2183A" w:rsidRPr="005B065C" w:rsidRDefault="005B065C" w:rsidP="00052FEB">
            <w:pPr>
              <w:rPr>
                <w:sz w:val="18"/>
                <w:szCs w:val="18"/>
              </w:rPr>
            </w:pPr>
            <w:r w:rsidRPr="00052FEB">
              <w:rPr>
                <w:b/>
                <w:sz w:val="18"/>
                <w:szCs w:val="18"/>
              </w:rPr>
              <w:t>20 000,00</w:t>
            </w:r>
            <w:r w:rsidR="00442AC7" w:rsidRPr="00052FEB">
              <w:rPr>
                <w:b/>
                <w:sz w:val="18"/>
                <w:szCs w:val="18"/>
              </w:rPr>
              <w:t xml:space="preserve"> zł. </w:t>
            </w:r>
            <w:r w:rsidR="00442AC7">
              <w:rPr>
                <w:sz w:val="18"/>
                <w:szCs w:val="18"/>
              </w:rPr>
              <w:t>Ś</w:t>
            </w:r>
            <w:r w:rsidRPr="005B065C">
              <w:rPr>
                <w:sz w:val="18"/>
                <w:szCs w:val="18"/>
              </w:rPr>
              <w:t>rodki te zostają przesunięte do przedsięwzięcia 1.1.1 (</w:t>
            </w:r>
            <w:proofErr w:type="spellStart"/>
            <w:r w:rsidRPr="005B065C">
              <w:rPr>
                <w:sz w:val="18"/>
                <w:szCs w:val="18"/>
              </w:rPr>
              <w:t>wp</w:t>
            </w:r>
            <w:proofErr w:type="spellEnd"/>
            <w:r w:rsidRPr="005B065C">
              <w:rPr>
                <w:sz w:val="18"/>
                <w:szCs w:val="18"/>
              </w:rPr>
              <w:t>. 1.1.1.2).</w:t>
            </w:r>
          </w:p>
        </w:tc>
        <w:tc>
          <w:tcPr>
            <w:tcW w:w="2777" w:type="dxa"/>
          </w:tcPr>
          <w:p w:rsidR="001E1103" w:rsidRPr="001E1103" w:rsidRDefault="001E1103" w:rsidP="001E1103">
            <w:pPr>
              <w:rPr>
                <w:sz w:val="18"/>
                <w:szCs w:val="18"/>
              </w:rPr>
            </w:pPr>
            <w:r w:rsidRPr="001E1103">
              <w:rPr>
                <w:sz w:val="18"/>
                <w:szCs w:val="18"/>
              </w:rPr>
              <w:t>Obniżenie wartości wskaźnika wynika z braku zainteresowania beneficjentów realizacją projektów w tym zakresie. LGD ogłaszało dwukrotnie nabory w ramach tego przedsięwzięcia, niestety za żadnym razem nie wpłynęła wystarczająca ilość wniosków,</w:t>
            </w:r>
            <w:r>
              <w:rPr>
                <w:sz w:val="18"/>
                <w:szCs w:val="18"/>
              </w:rPr>
              <w:t xml:space="preserve"> </w:t>
            </w:r>
            <w:r w:rsidRPr="001E1103">
              <w:rPr>
                <w:sz w:val="18"/>
                <w:szCs w:val="18"/>
              </w:rPr>
              <w:t xml:space="preserve"> a złożone wnioski były wycofywane po złożeniu. W związku z czym aby uniknąć zagrożenia niespełnienia warunków umowy ramowej, a w konsekwencji utraty środków konieczne jest zmniejszenie wartości wskaźnika i przesunięcie pozostałych środków na inne działanie tak aby umożliwiał spełnienie warunków umowy.</w:t>
            </w:r>
          </w:p>
          <w:p w:rsidR="00C2183A" w:rsidRPr="00A27118" w:rsidRDefault="00C2183A" w:rsidP="00A27118">
            <w:pPr>
              <w:rPr>
                <w:sz w:val="18"/>
                <w:szCs w:val="18"/>
              </w:rPr>
            </w:pPr>
          </w:p>
        </w:tc>
      </w:tr>
      <w:tr w:rsidR="005B065C" w:rsidTr="00D271F9">
        <w:tc>
          <w:tcPr>
            <w:tcW w:w="515" w:type="dxa"/>
            <w:vAlign w:val="center"/>
          </w:tcPr>
          <w:p w:rsidR="00C2183A" w:rsidRDefault="00C2183A" w:rsidP="00C2183A">
            <w:pPr>
              <w:jc w:val="center"/>
            </w:pPr>
            <w:r>
              <w:t>4</w:t>
            </w:r>
          </w:p>
        </w:tc>
        <w:tc>
          <w:tcPr>
            <w:tcW w:w="1578" w:type="dxa"/>
            <w:vAlign w:val="center"/>
          </w:tcPr>
          <w:p w:rsidR="00C2183A" w:rsidRPr="005B065C" w:rsidRDefault="005B065C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2.2.2. Rozwój aktywnych form rekreacji</w:t>
            </w:r>
          </w:p>
        </w:tc>
        <w:tc>
          <w:tcPr>
            <w:tcW w:w="2126" w:type="dxa"/>
            <w:vAlign w:val="center"/>
          </w:tcPr>
          <w:p w:rsidR="00C2183A" w:rsidRPr="005B065C" w:rsidRDefault="005B065C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Wp.2.2.2.1 Liczba wydarzeń/imprez  (GRANT)</w:t>
            </w:r>
          </w:p>
        </w:tc>
        <w:tc>
          <w:tcPr>
            <w:tcW w:w="1134" w:type="dxa"/>
            <w:vAlign w:val="center"/>
          </w:tcPr>
          <w:p w:rsidR="00C2183A" w:rsidRPr="005B065C" w:rsidRDefault="005B065C" w:rsidP="00D92181">
            <w:pPr>
              <w:jc w:val="center"/>
              <w:rPr>
                <w:strike/>
              </w:rPr>
            </w:pPr>
            <w:r w:rsidRPr="005B065C">
              <w:rPr>
                <w:strike/>
              </w:rPr>
              <w:t>12</w:t>
            </w:r>
          </w:p>
          <w:p w:rsidR="005B065C" w:rsidRPr="005B065C" w:rsidRDefault="005B065C" w:rsidP="00D92181">
            <w:pPr>
              <w:jc w:val="center"/>
              <w:rPr>
                <w:b/>
              </w:rPr>
            </w:pPr>
            <w:r w:rsidRPr="005B065C"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  <w:vAlign w:val="center"/>
          </w:tcPr>
          <w:p w:rsidR="00C2183A" w:rsidRPr="005B065C" w:rsidRDefault="005B065C" w:rsidP="00D92181">
            <w:pPr>
              <w:jc w:val="center"/>
              <w:rPr>
                <w:strike/>
              </w:rPr>
            </w:pPr>
            <w:r w:rsidRPr="005B065C">
              <w:rPr>
                <w:strike/>
              </w:rPr>
              <w:t>160 000,00</w:t>
            </w:r>
          </w:p>
          <w:p w:rsidR="005B065C" w:rsidRPr="005B065C" w:rsidRDefault="005B065C" w:rsidP="00D92181">
            <w:pPr>
              <w:jc w:val="center"/>
              <w:rPr>
                <w:b/>
              </w:rPr>
            </w:pPr>
            <w:r w:rsidRPr="005B065C">
              <w:rPr>
                <w:b/>
                <w:color w:val="FF0000"/>
              </w:rPr>
              <w:t>50 000,00</w:t>
            </w:r>
          </w:p>
        </w:tc>
        <w:tc>
          <w:tcPr>
            <w:tcW w:w="1276" w:type="dxa"/>
            <w:vAlign w:val="center"/>
          </w:tcPr>
          <w:p w:rsidR="00272128" w:rsidRDefault="005B065C" w:rsidP="005B065C">
            <w:pPr>
              <w:rPr>
                <w:sz w:val="18"/>
                <w:szCs w:val="18"/>
              </w:rPr>
            </w:pPr>
            <w:r w:rsidRPr="005B065C">
              <w:rPr>
                <w:sz w:val="18"/>
                <w:szCs w:val="18"/>
              </w:rPr>
              <w:t>Obniża</w:t>
            </w:r>
            <w:r w:rsidR="00442AC7">
              <w:rPr>
                <w:sz w:val="18"/>
                <w:szCs w:val="18"/>
              </w:rPr>
              <w:t xml:space="preserve">my wartość wskaźnika z 12 na 4 </w:t>
            </w:r>
            <w:r w:rsidRPr="005B065C">
              <w:rPr>
                <w:sz w:val="18"/>
                <w:szCs w:val="18"/>
              </w:rPr>
              <w:t xml:space="preserve">oraz obniżamy kwotę budżetu o pozostałe </w:t>
            </w:r>
          </w:p>
          <w:p w:rsidR="00052FEB" w:rsidRDefault="005B065C" w:rsidP="005B065C">
            <w:pPr>
              <w:rPr>
                <w:sz w:val="18"/>
                <w:szCs w:val="18"/>
              </w:rPr>
            </w:pPr>
            <w:r w:rsidRPr="00052FEB">
              <w:rPr>
                <w:b/>
                <w:sz w:val="18"/>
                <w:szCs w:val="18"/>
              </w:rPr>
              <w:t>110 000,00</w:t>
            </w:r>
            <w:r w:rsidR="00442AC7" w:rsidRPr="00052FEB">
              <w:rPr>
                <w:b/>
                <w:sz w:val="18"/>
                <w:szCs w:val="18"/>
              </w:rPr>
              <w:t xml:space="preserve"> zł.</w:t>
            </w:r>
            <w:r w:rsidR="00442AC7">
              <w:rPr>
                <w:sz w:val="18"/>
                <w:szCs w:val="18"/>
              </w:rPr>
              <w:t xml:space="preserve">  Ś</w:t>
            </w:r>
            <w:r w:rsidRPr="005B065C">
              <w:rPr>
                <w:sz w:val="18"/>
                <w:szCs w:val="18"/>
              </w:rPr>
              <w:t xml:space="preserve">rodki te zostają przesunięte do przedsięwzięć: 1.1.1 </w:t>
            </w:r>
            <w:r w:rsidR="00052FEB">
              <w:rPr>
                <w:sz w:val="18"/>
                <w:szCs w:val="18"/>
              </w:rPr>
              <w:t>–</w:t>
            </w:r>
            <w:r w:rsidRPr="005B065C">
              <w:rPr>
                <w:sz w:val="18"/>
                <w:szCs w:val="18"/>
              </w:rPr>
              <w:t xml:space="preserve"> </w:t>
            </w:r>
          </w:p>
          <w:p w:rsidR="00C2183A" w:rsidRPr="005B065C" w:rsidRDefault="005B065C" w:rsidP="005B065C">
            <w:pPr>
              <w:rPr>
                <w:sz w:val="18"/>
                <w:szCs w:val="18"/>
              </w:rPr>
            </w:pPr>
            <w:r w:rsidRPr="00052FEB">
              <w:rPr>
                <w:b/>
                <w:sz w:val="18"/>
                <w:szCs w:val="18"/>
              </w:rPr>
              <w:t>70 000,00</w:t>
            </w:r>
            <w:r w:rsidR="00442AC7" w:rsidRPr="00052FEB">
              <w:rPr>
                <w:b/>
                <w:sz w:val="18"/>
                <w:szCs w:val="18"/>
              </w:rPr>
              <w:t xml:space="preserve"> zł</w:t>
            </w:r>
            <w:r w:rsidRPr="005B065C">
              <w:rPr>
                <w:sz w:val="18"/>
                <w:szCs w:val="18"/>
              </w:rPr>
              <w:t xml:space="preserve"> (</w:t>
            </w:r>
            <w:proofErr w:type="spellStart"/>
            <w:r w:rsidRPr="005B065C">
              <w:rPr>
                <w:sz w:val="18"/>
                <w:szCs w:val="18"/>
              </w:rPr>
              <w:t>wp</w:t>
            </w:r>
            <w:proofErr w:type="spellEnd"/>
            <w:r w:rsidRPr="005B065C">
              <w:rPr>
                <w:sz w:val="18"/>
                <w:szCs w:val="18"/>
              </w:rPr>
              <w:t>. 1.1.1.1),  1.1.1 -</w:t>
            </w:r>
            <w:r w:rsidR="00052FEB">
              <w:rPr>
                <w:sz w:val="18"/>
                <w:szCs w:val="18"/>
              </w:rPr>
              <w:br/>
            </w:r>
            <w:r w:rsidRPr="00D957C0">
              <w:rPr>
                <w:b/>
                <w:sz w:val="18"/>
                <w:szCs w:val="18"/>
              </w:rPr>
              <w:t>18 800,00</w:t>
            </w:r>
            <w:r w:rsidR="00442AC7" w:rsidRPr="00D957C0">
              <w:rPr>
                <w:b/>
                <w:sz w:val="18"/>
                <w:szCs w:val="18"/>
              </w:rPr>
              <w:t xml:space="preserve"> zł</w:t>
            </w:r>
            <w:r w:rsidRPr="005B065C">
              <w:rPr>
                <w:sz w:val="18"/>
                <w:szCs w:val="18"/>
              </w:rPr>
              <w:t xml:space="preserve"> (</w:t>
            </w:r>
            <w:proofErr w:type="spellStart"/>
            <w:r w:rsidRPr="005B065C">
              <w:rPr>
                <w:sz w:val="18"/>
                <w:szCs w:val="18"/>
              </w:rPr>
              <w:t>wp</w:t>
            </w:r>
            <w:proofErr w:type="spellEnd"/>
            <w:r w:rsidRPr="005B065C">
              <w:rPr>
                <w:sz w:val="18"/>
                <w:szCs w:val="18"/>
              </w:rPr>
              <w:t xml:space="preserve">. 1.1.1.2), 2.3.2 - </w:t>
            </w:r>
            <w:r w:rsidR="00D957C0">
              <w:rPr>
                <w:sz w:val="18"/>
                <w:szCs w:val="18"/>
              </w:rPr>
              <w:br/>
            </w:r>
            <w:r w:rsidRPr="00D957C0">
              <w:rPr>
                <w:b/>
                <w:sz w:val="18"/>
                <w:szCs w:val="18"/>
              </w:rPr>
              <w:t>21 200,00</w:t>
            </w:r>
            <w:r w:rsidR="00442AC7" w:rsidRPr="00D957C0">
              <w:rPr>
                <w:b/>
                <w:sz w:val="18"/>
                <w:szCs w:val="18"/>
              </w:rPr>
              <w:t xml:space="preserve"> zł</w:t>
            </w:r>
            <w:r w:rsidRPr="00D957C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77" w:type="dxa"/>
          </w:tcPr>
          <w:p w:rsidR="00442AC7" w:rsidRPr="00442AC7" w:rsidRDefault="00442AC7" w:rsidP="00442AC7">
            <w:pPr>
              <w:rPr>
                <w:sz w:val="18"/>
                <w:szCs w:val="18"/>
              </w:rPr>
            </w:pPr>
            <w:r w:rsidRPr="00442AC7">
              <w:rPr>
                <w:sz w:val="18"/>
                <w:szCs w:val="18"/>
              </w:rPr>
              <w:t>Obniżenie wartości wskaźnika wynika z braku zainteresowania beneficjentów realizacją projektów w tym zakresie. LGD ogłaszało dwukrotnie nabory w ramach tego przedsięwzięcia, niestety za żadnym razem nie wpłynęła wystarczająca ilość wniosków,  a złożone wnioski były wycofywane po złożeniu. W związku z czym aby uniknąć zagrożenia niespełnienia warunków umowy ramowej, a w konsekwencji utraty środków konieczne jest zmniejszenie wartości wskaźnika i przesunięcie pozostałych środków na inne działanie tak aby umożliwiał spełnienie warunków umowy.</w:t>
            </w:r>
          </w:p>
          <w:p w:rsidR="00C2183A" w:rsidRDefault="00C2183A"/>
        </w:tc>
      </w:tr>
      <w:tr w:rsidR="005B065C" w:rsidTr="00D271F9">
        <w:tc>
          <w:tcPr>
            <w:tcW w:w="515" w:type="dxa"/>
            <w:vAlign w:val="center"/>
          </w:tcPr>
          <w:p w:rsidR="00C2183A" w:rsidRDefault="00C2183A" w:rsidP="00C2183A">
            <w:pPr>
              <w:jc w:val="center"/>
            </w:pPr>
            <w:r>
              <w:t>5</w:t>
            </w:r>
          </w:p>
        </w:tc>
        <w:tc>
          <w:tcPr>
            <w:tcW w:w="1578" w:type="dxa"/>
            <w:vAlign w:val="center"/>
          </w:tcPr>
          <w:p w:rsidR="00C2183A" w:rsidRPr="005B065C" w:rsidRDefault="005B065C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2.3.2. Przedsięwzięcia kulturalne i integracyjne</w:t>
            </w:r>
          </w:p>
        </w:tc>
        <w:tc>
          <w:tcPr>
            <w:tcW w:w="2126" w:type="dxa"/>
            <w:vAlign w:val="center"/>
          </w:tcPr>
          <w:p w:rsidR="00C2183A" w:rsidRPr="005B065C" w:rsidRDefault="005B065C" w:rsidP="00C2183A">
            <w:pPr>
              <w:rPr>
                <w:sz w:val="20"/>
                <w:szCs w:val="20"/>
              </w:rPr>
            </w:pPr>
            <w:r w:rsidRPr="005B065C">
              <w:rPr>
                <w:sz w:val="20"/>
                <w:szCs w:val="20"/>
              </w:rPr>
              <w:t>Wp.2.3.2.1 Liczba wydarzeń/imprez promujących lokalne dziedzictwo, historię, kulturę, sztukę. (GRANT)</w:t>
            </w:r>
          </w:p>
        </w:tc>
        <w:tc>
          <w:tcPr>
            <w:tcW w:w="1134" w:type="dxa"/>
            <w:vAlign w:val="center"/>
          </w:tcPr>
          <w:p w:rsidR="00C2183A" w:rsidRPr="005B065C" w:rsidRDefault="005B065C" w:rsidP="00D92181">
            <w:pPr>
              <w:jc w:val="center"/>
              <w:rPr>
                <w:strike/>
              </w:rPr>
            </w:pPr>
            <w:r w:rsidRPr="005B065C">
              <w:rPr>
                <w:strike/>
              </w:rPr>
              <w:t>3</w:t>
            </w:r>
          </w:p>
          <w:p w:rsidR="005B065C" w:rsidRPr="005B065C" w:rsidRDefault="005B065C" w:rsidP="00D92181">
            <w:pPr>
              <w:jc w:val="center"/>
              <w:rPr>
                <w:b/>
              </w:rPr>
            </w:pPr>
            <w:r w:rsidRPr="005B065C">
              <w:rPr>
                <w:b/>
                <w:color w:val="FF0000"/>
              </w:rPr>
              <w:t>5</w:t>
            </w:r>
          </w:p>
        </w:tc>
        <w:tc>
          <w:tcPr>
            <w:tcW w:w="1276" w:type="dxa"/>
            <w:vAlign w:val="center"/>
          </w:tcPr>
          <w:p w:rsidR="00C2183A" w:rsidRPr="005B065C" w:rsidRDefault="005B065C" w:rsidP="00D92181">
            <w:pPr>
              <w:jc w:val="center"/>
              <w:rPr>
                <w:strike/>
              </w:rPr>
            </w:pPr>
            <w:r w:rsidRPr="005B065C">
              <w:rPr>
                <w:strike/>
              </w:rPr>
              <w:t>35 000,00</w:t>
            </w:r>
          </w:p>
          <w:p w:rsidR="005B065C" w:rsidRPr="005B065C" w:rsidRDefault="005B065C" w:rsidP="00D92181">
            <w:pPr>
              <w:jc w:val="center"/>
              <w:rPr>
                <w:b/>
              </w:rPr>
            </w:pPr>
            <w:r w:rsidRPr="005B065C">
              <w:rPr>
                <w:b/>
                <w:color w:val="FF0000"/>
              </w:rPr>
              <w:t>56 200,00</w:t>
            </w:r>
          </w:p>
        </w:tc>
        <w:tc>
          <w:tcPr>
            <w:tcW w:w="1276" w:type="dxa"/>
          </w:tcPr>
          <w:p w:rsidR="00D957C0" w:rsidRDefault="005B065C">
            <w:pPr>
              <w:rPr>
                <w:sz w:val="18"/>
                <w:szCs w:val="18"/>
              </w:rPr>
            </w:pPr>
            <w:r w:rsidRPr="005B065C">
              <w:rPr>
                <w:sz w:val="18"/>
                <w:szCs w:val="18"/>
              </w:rPr>
              <w:t xml:space="preserve">Podnosimy </w:t>
            </w:r>
            <w:r w:rsidR="00442AC7">
              <w:rPr>
                <w:sz w:val="18"/>
                <w:szCs w:val="18"/>
              </w:rPr>
              <w:t>wartość wskaźnika z 3 na 5</w:t>
            </w:r>
            <w:r w:rsidRPr="005B065C">
              <w:rPr>
                <w:sz w:val="18"/>
                <w:szCs w:val="18"/>
              </w:rPr>
              <w:t xml:space="preserve"> oraz podnosimy kwotę budżetu o </w:t>
            </w:r>
            <w:r w:rsidR="00D957C0">
              <w:rPr>
                <w:sz w:val="18"/>
                <w:szCs w:val="18"/>
              </w:rPr>
              <w:br/>
            </w:r>
            <w:r w:rsidRPr="00D957C0">
              <w:rPr>
                <w:b/>
                <w:sz w:val="18"/>
                <w:szCs w:val="18"/>
              </w:rPr>
              <w:t>21 200,00</w:t>
            </w:r>
            <w:r w:rsidR="00442AC7" w:rsidRPr="00D957C0">
              <w:rPr>
                <w:b/>
                <w:sz w:val="18"/>
                <w:szCs w:val="18"/>
              </w:rPr>
              <w:t xml:space="preserve"> zł.</w:t>
            </w:r>
            <w:r w:rsidR="00442AC7">
              <w:rPr>
                <w:sz w:val="18"/>
                <w:szCs w:val="18"/>
              </w:rPr>
              <w:t xml:space="preserve"> Ś</w:t>
            </w:r>
            <w:r w:rsidRPr="005B065C">
              <w:rPr>
                <w:sz w:val="18"/>
                <w:szCs w:val="18"/>
              </w:rPr>
              <w:t>rodki te zostają przesunięte z prz</w:t>
            </w:r>
            <w:r w:rsidR="00052FEB">
              <w:rPr>
                <w:sz w:val="18"/>
                <w:szCs w:val="18"/>
              </w:rPr>
              <w:t xml:space="preserve">edsięwzięcia: 2.2.2 </w:t>
            </w:r>
            <w:r w:rsidR="00D957C0">
              <w:rPr>
                <w:sz w:val="18"/>
                <w:szCs w:val="18"/>
              </w:rPr>
              <w:t>–</w:t>
            </w:r>
            <w:r w:rsidR="00052FEB">
              <w:rPr>
                <w:sz w:val="18"/>
                <w:szCs w:val="18"/>
              </w:rPr>
              <w:t xml:space="preserve"> </w:t>
            </w:r>
          </w:p>
          <w:p w:rsidR="00C2183A" w:rsidRPr="00272128" w:rsidRDefault="00052FEB">
            <w:pPr>
              <w:rPr>
                <w:b/>
                <w:sz w:val="18"/>
                <w:szCs w:val="18"/>
              </w:rPr>
            </w:pPr>
            <w:r w:rsidRPr="00272128">
              <w:rPr>
                <w:b/>
                <w:sz w:val="18"/>
                <w:szCs w:val="18"/>
              </w:rPr>
              <w:t>21 200,00 zł</w:t>
            </w:r>
          </w:p>
        </w:tc>
        <w:tc>
          <w:tcPr>
            <w:tcW w:w="2777" w:type="dxa"/>
          </w:tcPr>
          <w:p w:rsidR="00C2183A" w:rsidRDefault="00D271F9" w:rsidP="00442AC7">
            <w:r>
              <w:rPr>
                <w:sz w:val="18"/>
                <w:szCs w:val="18"/>
              </w:rPr>
              <w:t>Podniesienie</w:t>
            </w:r>
            <w:r w:rsidRPr="00A27118">
              <w:rPr>
                <w:sz w:val="18"/>
                <w:szCs w:val="18"/>
              </w:rPr>
              <w:t xml:space="preserve"> wart</w:t>
            </w:r>
            <w:r>
              <w:rPr>
                <w:sz w:val="18"/>
                <w:szCs w:val="18"/>
              </w:rPr>
              <w:t>ości wskaźnika oraz zwiększenie planowanego budżetu wynika z faktu</w:t>
            </w:r>
            <w:r w:rsidR="00442A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iż do LGD zgłaszają się podmioty</w:t>
            </w:r>
            <w:r w:rsidR="00442A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wyrażają chęć realizacji zadań w tym przedsięwzięciu. W związku z czym r</w:t>
            </w:r>
            <w:r w:rsidRPr="003D316E">
              <w:rPr>
                <w:sz w:val="18"/>
                <w:szCs w:val="18"/>
              </w:rPr>
              <w:t xml:space="preserve">ealizacja </w:t>
            </w:r>
            <w:r>
              <w:rPr>
                <w:sz w:val="18"/>
                <w:szCs w:val="18"/>
              </w:rPr>
              <w:t xml:space="preserve">tego </w:t>
            </w:r>
            <w:r w:rsidRPr="003D316E"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</w:rPr>
              <w:t>a</w:t>
            </w:r>
            <w:r w:rsidRPr="003D316E">
              <w:rPr>
                <w:sz w:val="18"/>
                <w:szCs w:val="18"/>
              </w:rPr>
              <w:t xml:space="preserve"> daje </w:t>
            </w:r>
            <w:r>
              <w:rPr>
                <w:sz w:val="18"/>
                <w:szCs w:val="18"/>
              </w:rPr>
              <w:t xml:space="preserve">realną </w:t>
            </w:r>
            <w:r w:rsidRPr="003D316E">
              <w:rPr>
                <w:sz w:val="18"/>
                <w:szCs w:val="18"/>
              </w:rPr>
              <w:t>szans</w:t>
            </w:r>
            <w:r>
              <w:rPr>
                <w:sz w:val="18"/>
                <w:szCs w:val="18"/>
              </w:rPr>
              <w:t>ę na realizację operacji przez większą liczbę beneficjentów</w:t>
            </w:r>
            <w:r w:rsidR="00442AC7">
              <w:rPr>
                <w:sz w:val="18"/>
                <w:szCs w:val="18"/>
              </w:rPr>
              <w:t xml:space="preserve"> oraz </w:t>
            </w:r>
            <w:r w:rsidRPr="003D316E">
              <w:rPr>
                <w:sz w:val="18"/>
                <w:szCs w:val="18"/>
              </w:rPr>
              <w:t xml:space="preserve">na terminowe wykonanie zobowiązań </w:t>
            </w:r>
            <w:r>
              <w:rPr>
                <w:sz w:val="18"/>
                <w:szCs w:val="18"/>
              </w:rPr>
              <w:t xml:space="preserve">przez LGD </w:t>
            </w:r>
            <w:r w:rsidRPr="003D316E">
              <w:rPr>
                <w:sz w:val="18"/>
                <w:szCs w:val="18"/>
              </w:rPr>
              <w:t>bez straty środków</w:t>
            </w:r>
            <w:r>
              <w:rPr>
                <w:sz w:val="18"/>
                <w:szCs w:val="18"/>
              </w:rPr>
              <w:t xml:space="preserve"> finansowych.</w:t>
            </w:r>
          </w:p>
        </w:tc>
      </w:tr>
    </w:tbl>
    <w:p w:rsidR="00D271F9" w:rsidRDefault="00D271F9"/>
    <w:p w:rsidR="00D271F9" w:rsidRPr="006B609B" w:rsidRDefault="00D271F9" w:rsidP="00D271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6B609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Konsultacje dotyczą jedynie zmian wyszczególnionych powyżej. Proponowana wer</w:t>
      </w:r>
      <w:r w:rsidR="003A5A58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sja Lokalnej Strategii Rozwoju z</w:t>
      </w:r>
      <w:bookmarkStart w:id="0" w:name="_GoBack"/>
      <w:bookmarkEnd w:id="0"/>
      <w:r w:rsidRPr="006B609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najduję się w załączniku do niniejszego ogłoszenia.</w:t>
      </w:r>
    </w:p>
    <w:p w:rsidR="00D271F9" w:rsidRPr="006B609B" w:rsidRDefault="00D271F9" w:rsidP="00D271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6B609B">
        <w:rPr>
          <w:rFonts w:ascii="inherit" w:eastAsia="Times New Roman" w:hAnsi="inherit" w:cs="Arial"/>
          <w:b/>
          <w:bCs/>
          <w:spacing w:val="2"/>
          <w:sz w:val="24"/>
          <w:szCs w:val="24"/>
          <w:bdr w:val="none" w:sz="0" w:space="0" w:color="auto" w:frame="1"/>
          <w:lang w:eastAsia="pl-PL"/>
        </w:rPr>
        <w:t xml:space="preserve">Uwagi i sugestie do zaktualizowanej LSR można wnosić pisemnie, w tym na adres poczty elektronicznej: biuro@lesnykrag.pl do dnia </w:t>
      </w:r>
      <w:r w:rsidR="00237B75" w:rsidRPr="006B609B">
        <w:rPr>
          <w:rFonts w:ascii="inherit" w:eastAsia="Times New Roman" w:hAnsi="inherit" w:cs="Arial"/>
          <w:b/>
          <w:bCs/>
          <w:spacing w:val="2"/>
          <w:sz w:val="24"/>
          <w:szCs w:val="24"/>
          <w:bdr w:val="none" w:sz="0" w:space="0" w:color="auto" w:frame="1"/>
          <w:lang w:eastAsia="pl-PL"/>
        </w:rPr>
        <w:t>03 października 2018r. do godziny 16.00</w:t>
      </w:r>
    </w:p>
    <w:p w:rsidR="00D271F9" w:rsidRDefault="00D271F9"/>
    <w:sectPr w:rsidR="00D271F9" w:rsidSect="00C21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702"/>
    <w:multiLevelType w:val="multilevel"/>
    <w:tmpl w:val="02D02B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5B"/>
    <w:rsid w:val="00052FEB"/>
    <w:rsid w:val="00104771"/>
    <w:rsid w:val="001E1103"/>
    <w:rsid w:val="00237B75"/>
    <w:rsid w:val="00261CF4"/>
    <w:rsid w:val="00272128"/>
    <w:rsid w:val="003A3918"/>
    <w:rsid w:val="003A5A58"/>
    <w:rsid w:val="003D316E"/>
    <w:rsid w:val="00442AC7"/>
    <w:rsid w:val="004A6663"/>
    <w:rsid w:val="00517EE0"/>
    <w:rsid w:val="005B065C"/>
    <w:rsid w:val="006B609B"/>
    <w:rsid w:val="00882094"/>
    <w:rsid w:val="00954786"/>
    <w:rsid w:val="00A27118"/>
    <w:rsid w:val="00C2183A"/>
    <w:rsid w:val="00C50A5B"/>
    <w:rsid w:val="00D271F9"/>
    <w:rsid w:val="00D92181"/>
    <w:rsid w:val="00D957C0"/>
    <w:rsid w:val="00F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83A"/>
    <w:pPr>
      <w:ind w:left="720"/>
      <w:contextualSpacing/>
    </w:pPr>
  </w:style>
  <w:style w:type="table" w:styleId="Tabela-Siatka">
    <w:name w:val="Table Grid"/>
    <w:basedOn w:val="Standardowy"/>
    <w:uiPriority w:val="59"/>
    <w:rsid w:val="00C2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83A"/>
    <w:pPr>
      <w:ind w:left="720"/>
      <w:contextualSpacing/>
    </w:pPr>
  </w:style>
  <w:style w:type="table" w:styleId="Tabela-Siatka">
    <w:name w:val="Table Grid"/>
    <w:basedOn w:val="Standardowy"/>
    <w:uiPriority w:val="59"/>
    <w:rsid w:val="00C2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galicja.pl/aktualnosci/ogloszenia/konsultacje-spolecz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LGD</dc:creator>
  <cp:lastModifiedBy>LGD3</cp:lastModifiedBy>
  <cp:revision>14</cp:revision>
  <dcterms:created xsi:type="dcterms:W3CDTF">2018-09-17T11:46:00Z</dcterms:created>
  <dcterms:modified xsi:type="dcterms:W3CDTF">2018-09-19T12:44:00Z</dcterms:modified>
</cp:coreProperties>
</file>