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0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75"/>
        <w:gridCol w:w="1361"/>
        <w:gridCol w:w="4562"/>
      </w:tblGrid>
      <w:tr w:rsidR="00E3190A" w:rsidRPr="00310C3D" w:rsidTr="00E3190A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Pr="00961B4C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961B4C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961B4C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>Formularz prop</w:t>
            </w:r>
            <w:r w:rsidR="002B4763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 xml:space="preserve">onowanych zmian </w:t>
            </w:r>
            <w:r w:rsidR="00BB7BE1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>w Lokalnych Kryteriach Wyboru</w:t>
            </w:r>
          </w:p>
          <w:p w:rsidR="00E3190A" w:rsidRPr="00961B4C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E3190A" w:rsidRPr="00310C3D" w:rsidTr="00E3190A">
        <w:trPr>
          <w:trHeight w:val="306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Pr="00961B4C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961B4C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Obecny zapis: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Pr="00961B4C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 w:rsidRPr="00961B4C">
              <w:rPr>
                <w:rFonts w:ascii="Arial Narrow" w:eastAsia="Calibri" w:hAnsi="Arial Narrow" w:cs="Times New Roman"/>
                <w:b/>
                <w:bCs/>
                <w:color w:val="FFFFFF"/>
              </w:rPr>
              <w:t>Proponowany zapis/zmiany:</w:t>
            </w:r>
          </w:p>
        </w:tc>
      </w:tr>
      <w:tr w:rsidR="00E3190A" w:rsidRPr="00310C3D" w:rsidTr="00E3190A">
        <w:trPr>
          <w:trHeight w:val="535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E3190A" w:rsidRPr="00310C3D" w:rsidTr="00E3190A">
        <w:trPr>
          <w:trHeight w:val="6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Cel dokonania zmian zapisu/ ów, przewidywane efekty tych zmian: </w:t>
            </w: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E3190A" w:rsidRPr="00310C3D" w:rsidTr="00E3190A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Dodatkowe uwagi: </w:t>
            </w: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E3190A" w:rsidRPr="00310C3D" w:rsidTr="00E3190A">
        <w:trPr>
          <w:trHeight w:val="57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Default="00F303A3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/>
              </w:rPr>
              <w:t>Imię i nazwisko</w:t>
            </w: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E3190A" w:rsidRPr="00310C3D" w:rsidTr="00E3190A">
        <w:trPr>
          <w:trHeight w:val="40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Adres/telefon/mail </w:t>
            </w: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E3190A" w:rsidRPr="00310C3D" w:rsidTr="00E3190A">
        <w:trPr>
          <w:trHeight w:val="56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jest Pan/Pani członkiem LGD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E3190A" w:rsidRPr="00310C3D" w:rsidTr="00E3190A">
        <w:trPr>
          <w:trHeight w:val="8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bookmarkStart w:id="0" w:name="_GoBack"/>
            <w:bookmarkEnd w:id="0"/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chciałby Pan/Pani włączyć się </w:t>
            </w: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w działania LGD? Jeśli, tak to w jaki sposób?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E3190A" w:rsidRPr="00310C3D" w:rsidTr="00E3190A">
        <w:trPr>
          <w:trHeight w:val="8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10C3D">
              <w:rPr>
                <w:rFonts w:ascii="Arial Narrow" w:eastAsia="Calibri" w:hAnsi="Arial Narrow" w:cs="Times New Roman"/>
              </w:rPr>
              <w:t>…………………………………………………</w:t>
            </w:r>
          </w:p>
          <w:p w:rsidR="00E3190A" w:rsidRPr="00310C3D" w:rsidRDefault="00E3190A" w:rsidP="00E3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</w:rPr>
              <w:t>Podpis</w:t>
            </w:r>
          </w:p>
        </w:tc>
      </w:tr>
    </w:tbl>
    <w:p w:rsidR="00EA4D2B" w:rsidRDefault="00EA4D2B"/>
    <w:sectPr w:rsidR="00EA4D2B" w:rsidSect="004C05A6">
      <w:headerReference w:type="default" r:id="rId9"/>
      <w:footerReference w:type="default" r:id="rId10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F1" w:rsidRDefault="000825F1" w:rsidP="00F93A43">
      <w:pPr>
        <w:spacing w:after="0" w:line="240" w:lineRule="auto"/>
      </w:pPr>
      <w:r>
        <w:separator/>
      </w:r>
    </w:p>
  </w:endnote>
  <w:endnote w:type="continuationSeparator" w:id="0">
    <w:p w:rsidR="000825F1" w:rsidRDefault="000825F1" w:rsidP="00F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73" w:rsidRPr="00D735C1" w:rsidRDefault="00D735C1" w:rsidP="00F44E73">
    <w:pPr>
      <w:pStyle w:val="Stopka"/>
      <w:tabs>
        <w:tab w:val="clear" w:pos="4536"/>
        <w:tab w:val="clear" w:pos="9072"/>
        <w:tab w:val="left" w:pos="2867"/>
      </w:tabs>
      <w:rPr>
        <w:color w:val="4D9028"/>
      </w:rPr>
    </w:pPr>
    <w:r>
      <w:rPr>
        <w:noProof/>
        <w:color w:val="339966"/>
        <w:position w:val="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59694" wp14:editId="73DE6E26">
              <wp:simplePos x="0" y="0"/>
              <wp:positionH relativeFrom="column">
                <wp:posOffset>-1298</wp:posOffset>
              </wp:positionH>
              <wp:positionV relativeFrom="paragraph">
                <wp:posOffset>112864</wp:posOffset>
              </wp:positionV>
              <wp:extent cx="5764530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pt" to="45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" strokecolor="black [3040]"/>
          </w:pict>
        </mc:Fallback>
      </mc:AlternateContent>
    </w:r>
    <w:r>
      <w:rPr>
        <w:color w:val="339966"/>
        <w:position w:val="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10B4">
      <w:rPr>
        <w:color w:val="339966"/>
        <w:position w:val="6"/>
        <w:sz w:val="16"/>
        <w:szCs w:val="16"/>
      </w:rPr>
      <w:t xml:space="preserve">Stowarzyszenie Lokalna Grupa Działania „Leśny Krąg”, ul. Ogrodowa 16, 23-300 Janów Lubelski, </w:t>
    </w:r>
    <w:r>
      <w:rPr>
        <w:color w:val="339966"/>
        <w:position w:val="6"/>
        <w:sz w:val="16"/>
        <w:szCs w:val="16"/>
      </w:rPr>
      <w:br/>
    </w:r>
    <w:proofErr w:type="spellStart"/>
    <w:r w:rsidRPr="008F10B4">
      <w:rPr>
        <w:color w:val="339966"/>
        <w:position w:val="6"/>
        <w:sz w:val="16"/>
        <w:szCs w:val="16"/>
      </w:rPr>
      <w:t>tel</w:t>
    </w:r>
    <w:proofErr w:type="spellEnd"/>
    <w:r w:rsidRPr="008F10B4">
      <w:rPr>
        <w:color w:val="339966"/>
        <w:position w:val="6"/>
        <w:sz w:val="16"/>
        <w:szCs w:val="16"/>
      </w:rPr>
      <w:t>/fax: 15 8722 652,  NIP: 862-159-67-43, Regon: 060139286</w:t>
    </w:r>
    <w:r>
      <w:rPr>
        <w:color w:val="339966"/>
        <w:position w:val="6"/>
        <w:sz w:val="16"/>
        <w:szCs w:val="16"/>
      </w:rPr>
      <w:t xml:space="preserve"> </w:t>
    </w:r>
  </w:p>
  <w:p w:rsidR="0074324E" w:rsidRPr="00D735C1" w:rsidRDefault="00D735C1" w:rsidP="00F44E73">
    <w:pPr>
      <w:pStyle w:val="Stopka"/>
      <w:rPr>
        <w:sz w:val="16"/>
        <w:szCs w:val="16"/>
      </w:rPr>
    </w:pPr>
    <w:r w:rsidRPr="00D735C1">
      <w:rPr>
        <w:color w:val="339966"/>
        <w:position w:val="6"/>
        <w:sz w:val="16"/>
        <w:szCs w:val="16"/>
      </w:rPr>
      <w:t>PBS w Janowie Lubelskim, nr konta: 12 9410 0000 2001 1017 9054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F1" w:rsidRDefault="000825F1" w:rsidP="00F93A43">
      <w:pPr>
        <w:spacing w:after="0" w:line="240" w:lineRule="auto"/>
      </w:pPr>
      <w:r>
        <w:separator/>
      </w:r>
    </w:p>
  </w:footnote>
  <w:footnote w:type="continuationSeparator" w:id="0">
    <w:p w:rsidR="000825F1" w:rsidRDefault="000825F1" w:rsidP="00F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43" w:rsidRDefault="0043743B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 wp14:anchorId="62506C1F" wp14:editId="4250CFEE">
          <wp:extent cx="659958" cy="44106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9DD">
      <w:rPr>
        <w:noProof/>
        <w:color w:val="4F81BD" w:themeColor="accent1"/>
        <w:lang w:eastAsia="pl-PL"/>
      </w:rPr>
      <w:t xml:space="preserve">               </w:t>
    </w:r>
    <w:r w:rsidR="0074324E">
      <w:rPr>
        <w:noProof/>
        <w:color w:val="4F81BD" w:themeColor="accent1"/>
        <w:lang w:eastAsia="pl-PL"/>
      </w:rPr>
      <w:t xml:space="preserve">   </w:t>
    </w:r>
    <w:r w:rsidR="0074324E">
      <w:rPr>
        <w:noProof/>
        <w:color w:val="4F81BD" w:themeColor="accent1"/>
        <w:lang w:eastAsia="pl-PL"/>
      </w:rPr>
      <w:drawing>
        <wp:inline distT="0" distB="0" distL="0" distR="0" wp14:anchorId="3145C22A" wp14:editId="5C36A3E4">
          <wp:extent cx="429748" cy="421419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 </w:t>
    </w:r>
    <w:r w:rsidR="00244299">
      <w:rPr>
        <w:noProof/>
        <w:lang w:eastAsia="pl-PL"/>
      </w:rPr>
      <w:drawing>
        <wp:inline distT="0" distB="0" distL="0" distR="0" wp14:anchorId="373A4B7A" wp14:editId="526E6581">
          <wp:extent cx="466211" cy="46117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</w:t>
    </w:r>
    <w:r w:rsidR="0074324E">
      <w:rPr>
        <w:noProof/>
        <w:color w:val="4F81BD" w:themeColor="accent1"/>
        <w:lang w:eastAsia="pl-PL"/>
      </w:rPr>
      <w:drawing>
        <wp:inline distT="0" distB="0" distL="0" distR="0" wp14:anchorId="7038EC10" wp14:editId="52C518B9">
          <wp:extent cx="731520" cy="47872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br/>
    </w:r>
    <w:r w:rsidRPr="004358A3">
      <w:rPr>
        <w:noProof/>
        <w:color w:val="4F81BD" w:themeColor="accent1"/>
        <w:u w:val="single"/>
        <w:lang w:eastAsia="pl-PL"/>
      </w:rPr>
      <w:br/>
    </w:r>
    <w:r w:rsidR="005B357D">
      <w:rPr>
        <w:rFonts w:ascii="Arial" w:hAnsi="Arial" w:cs="Arial"/>
        <w:sz w:val="14"/>
        <w:szCs w:val="14"/>
      </w:rPr>
      <w:t xml:space="preserve">                            </w:t>
    </w:r>
    <w:r w:rsidRPr="005B357D">
      <w:rPr>
        <w:rFonts w:ascii="Arial" w:hAnsi="Arial" w:cs="Arial"/>
        <w:sz w:val="14"/>
        <w:szCs w:val="14"/>
      </w:rPr>
      <w:t>"Europejski Fundusz Rolny na rzecz Rozwoju Obszarów Wiejskich: Europa inwestująca w obszary wiejskie"</w:t>
    </w:r>
  </w:p>
  <w:p w:rsidR="00F93A43" w:rsidRDefault="002954AA" w:rsidP="002954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2553C" wp14:editId="679CCB71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06509C"/>
    <w:rsid w:val="000825F1"/>
    <w:rsid w:val="00184904"/>
    <w:rsid w:val="00244299"/>
    <w:rsid w:val="002954AA"/>
    <w:rsid w:val="002A4F86"/>
    <w:rsid w:val="002B4763"/>
    <w:rsid w:val="002B60EB"/>
    <w:rsid w:val="004358A3"/>
    <w:rsid w:val="0043743B"/>
    <w:rsid w:val="0043769C"/>
    <w:rsid w:val="004C05A6"/>
    <w:rsid w:val="004D1F7F"/>
    <w:rsid w:val="00597952"/>
    <w:rsid w:val="005B357D"/>
    <w:rsid w:val="00725629"/>
    <w:rsid w:val="00725D15"/>
    <w:rsid w:val="0074324E"/>
    <w:rsid w:val="00851E48"/>
    <w:rsid w:val="00965E2C"/>
    <w:rsid w:val="009B19DD"/>
    <w:rsid w:val="00A71518"/>
    <w:rsid w:val="00BB7BE1"/>
    <w:rsid w:val="00D735C1"/>
    <w:rsid w:val="00D87CA0"/>
    <w:rsid w:val="00DC608A"/>
    <w:rsid w:val="00DC7E00"/>
    <w:rsid w:val="00DD5C3B"/>
    <w:rsid w:val="00E3190A"/>
    <w:rsid w:val="00EA4D2B"/>
    <w:rsid w:val="00EA64CB"/>
    <w:rsid w:val="00F303A3"/>
    <w:rsid w:val="00F44E73"/>
    <w:rsid w:val="00F93A43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3597E-3647-4284-8427-BE4B296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5</cp:revision>
  <cp:lastPrinted>2016-07-06T11:44:00Z</cp:lastPrinted>
  <dcterms:created xsi:type="dcterms:W3CDTF">2017-09-20T08:34:00Z</dcterms:created>
  <dcterms:modified xsi:type="dcterms:W3CDTF">2017-09-20T11:11:00Z</dcterms:modified>
</cp:coreProperties>
</file>